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867" w:rsidRPr="004F0762" w:rsidRDefault="004F5867" w:rsidP="004F0762">
      <w:pPr>
        <w:spacing w:after="0" w:line="240" w:lineRule="auto"/>
        <w:rPr>
          <w:rFonts w:ascii="Sylfaen" w:hAnsi="Sylfaen" w:cs="Sylfaen"/>
          <w:b/>
        </w:rPr>
      </w:pPr>
    </w:p>
    <w:p w:rsidR="004F0762" w:rsidRPr="00F370E3" w:rsidRDefault="0051206E" w:rsidP="004F0762">
      <w:pPr>
        <w:spacing w:after="0" w:line="240" w:lineRule="auto"/>
        <w:rPr>
          <w:rFonts w:ascii="Sylfaen" w:hAnsi="Sylfaen" w:cs="Sylfaen"/>
          <w:b/>
          <w:sz w:val="24"/>
          <w:lang w:val="ka-GE"/>
        </w:rPr>
      </w:pPr>
      <w:r w:rsidRPr="00F370E3">
        <w:rPr>
          <w:rFonts w:ascii="Sylfaen" w:hAnsi="Sylfaen" w:cs="Sylfaen"/>
          <w:b/>
          <w:sz w:val="24"/>
          <w:lang w:val="ka-GE"/>
        </w:rPr>
        <w:t xml:space="preserve">პროტოკოლის  დასახელება:  </w:t>
      </w:r>
    </w:p>
    <w:p w:rsidR="0051206E" w:rsidRPr="00F370E3" w:rsidRDefault="0051206E" w:rsidP="004F0762">
      <w:pPr>
        <w:spacing w:after="0" w:line="240" w:lineRule="auto"/>
        <w:rPr>
          <w:rFonts w:ascii="Sylfaen" w:hAnsi="Sylfaen"/>
          <w:b/>
          <w:sz w:val="24"/>
          <w:lang w:val="ka-GE"/>
        </w:rPr>
      </w:pPr>
      <w:bookmarkStart w:id="0" w:name="_GoBack"/>
      <w:bookmarkEnd w:id="0"/>
      <w:r w:rsidRPr="00F370E3">
        <w:rPr>
          <w:rFonts w:ascii="Sylfaen" w:hAnsi="Sylfaen"/>
          <w:sz w:val="24"/>
          <w:lang w:val="ka-GE"/>
        </w:rPr>
        <w:t>სუნთქვის სიხშირის განსაზღვრა</w:t>
      </w:r>
      <w:r w:rsidR="00A03E69" w:rsidRPr="00F370E3">
        <w:rPr>
          <w:rFonts w:ascii="Sylfaen" w:hAnsi="Sylfaen"/>
          <w:sz w:val="24"/>
          <w:lang w:val="ka-GE"/>
        </w:rPr>
        <w:t xml:space="preserve"> პედიატრიულ პოპულაციაში (ახალშობილი, ბავშვი, მოზარდი)</w:t>
      </w:r>
    </w:p>
    <w:p w:rsidR="0051206E" w:rsidRPr="004F0762" w:rsidRDefault="0051206E" w:rsidP="004F0762">
      <w:pPr>
        <w:spacing w:after="0" w:line="240" w:lineRule="auto"/>
        <w:rPr>
          <w:rFonts w:ascii="Sylfaen" w:hAnsi="Sylfaen" w:cs="Sylfaen"/>
          <w:b/>
        </w:rPr>
      </w:pPr>
    </w:p>
    <w:p w:rsidR="0051206E" w:rsidRPr="004F0762" w:rsidRDefault="0051206E" w:rsidP="004F0762">
      <w:pPr>
        <w:pStyle w:val="ListParagraph"/>
        <w:spacing w:after="0" w:line="240" w:lineRule="auto"/>
        <w:ind w:left="0"/>
        <w:rPr>
          <w:rFonts w:ascii="Sylfaen" w:hAnsi="Sylfaen"/>
          <w:b/>
        </w:rPr>
      </w:pPr>
      <w:r w:rsidRPr="004F0762">
        <w:rPr>
          <w:rFonts w:ascii="Sylfaen" w:hAnsi="Sylfaen"/>
          <w:b/>
        </w:rPr>
        <w:t xml:space="preserve">პროტოკოლით მოცული კლინიკური მდგომარეობები და ჩარევები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"/>
        <w:gridCol w:w="6210"/>
        <w:gridCol w:w="1800"/>
      </w:tblGrid>
      <w:tr w:rsidR="0051206E" w:rsidRPr="004F0762" w:rsidTr="00510CDD">
        <w:trPr>
          <w:trHeight w:val="332"/>
        </w:trPr>
        <w:tc>
          <w:tcPr>
            <w:tcW w:w="558" w:type="dxa"/>
            <w:shd w:val="clear" w:color="auto" w:fill="C6D9F1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4F0762">
              <w:rPr>
                <w:rFonts w:ascii="Sylfaen" w:hAnsi="Sylfaen" w:cs="Sylfaen"/>
                <w:b/>
                <w:lang w:val="ka-GE"/>
              </w:rPr>
              <w:t>#</w:t>
            </w:r>
          </w:p>
        </w:tc>
        <w:tc>
          <w:tcPr>
            <w:tcW w:w="6210" w:type="dxa"/>
            <w:shd w:val="clear" w:color="auto" w:fill="C6D9F1"/>
          </w:tcPr>
          <w:p w:rsidR="0051206E" w:rsidRPr="004F0762" w:rsidRDefault="0051206E" w:rsidP="004F0762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lang w:val="ka-GE"/>
              </w:rPr>
            </w:pPr>
            <w:r w:rsidRPr="004F0762">
              <w:rPr>
                <w:rFonts w:ascii="Sylfaen" w:hAnsi="Sylfaen"/>
                <w:b/>
                <w:lang w:val="ka-GE"/>
              </w:rPr>
              <w:t xml:space="preserve">ჩარევის  </w:t>
            </w:r>
            <w:r w:rsidRPr="004F0762">
              <w:rPr>
                <w:rFonts w:ascii="Sylfaen" w:hAnsi="Sylfaen"/>
                <w:b/>
              </w:rPr>
              <w:t>დასახელება</w:t>
            </w:r>
            <w:r w:rsidRPr="004F0762">
              <w:rPr>
                <w:rFonts w:ascii="Sylfaen" w:hAnsi="Sylfaen"/>
                <w:b/>
                <w:lang w:val="ka-GE"/>
              </w:rPr>
              <w:t xml:space="preserve"> (</w:t>
            </w:r>
            <w:r w:rsidRPr="004F0762">
              <w:rPr>
                <w:rFonts w:ascii="Sylfaen" w:hAnsi="Sylfaen"/>
                <w:b/>
              </w:rPr>
              <w:t>NCSP</w:t>
            </w:r>
            <w:r w:rsidRPr="004F0762">
              <w:rPr>
                <w:rFonts w:ascii="Sylfaen" w:hAnsi="Sylfaen"/>
                <w:b/>
                <w:lang w:val="ka-GE"/>
              </w:rPr>
              <w:t>)</w:t>
            </w:r>
          </w:p>
        </w:tc>
        <w:tc>
          <w:tcPr>
            <w:tcW w:w="1800" w:type="dxa"/>
            <w:shd w:val="clear" w:color="auto" w:fill="C6D9F1"/>
          </w:tcPr>
          <w:p w:rsidR="0051206E" w:rsidRPr="004F0762" w:rsidRDefault="0051206E" w:rsidP="004F0762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</w:rPr>
            </w:pPr>
            <w:r w:rsidRPr="004F0762">
              <w:rPr>
                <w:rFonts w:ascii="Sylfaen" w:hAnsi="Sylfaen"/>
                <w:b/>
              </w:rPr>
              <w:t>კოდი</w:t>
            </w:r>
          </w:p>
        </w:tc>
      </w:tr>
      <w:tr w:rsidR="0051206E" w:rsidRPr="004F0762" w:rsidTr="00510CDD">
        <w:trPr>
          <w:trHeight w:val="261"/>
        </w:trPr>
        <w:tc>
          <w:tcPr>
            <w:tcW w:w="558" w:type="dxa"/>
            <w:vAlign w:val="center"/>
          </w:tcPr>
          <w:p w:rsidR="0051206E" w:rsidRPr="004F0762" w:rsidRDefault="0051206E" w:rsidP="004F0762">
            <w:pPr>
              <w:numPr>
                <w:ilvl w:val="0"/>
                <w:numId w:val="17"/>
              </w:numPr>
              <w:spacing w:after="0" w:line="240" w:lineRule="auto"/>
              <w:rPr>
                <w:rFonts w:ascii="Sylfaen" w:hAnsi="Sylfaen" w:cs="Sylfaen"/>
                <w:b/>
              </w:rPr>
            </w:pPr>
          </w:p>
        </w:tc>
        <w:tc>
          <w:tcPr>
            <w:tcW w:w="6210" w:type="dxa"/>
            <w:vAlign w:val="center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</w:rPr>
            </w:pPr>
            <w:r w:rsidRPr="004F0762">
              <w:rPr>
                <w:rFonts w:ascii="Sylfaen" w:eastAsia="MS Mincho" w:hAnsi="Sylfaen" w:cs="Sylfaen"/>
                <w:lang w:val="ru-RU" w:eastAsia="ja-JP"/>
              </w:rPr>
              <w:t>სუნთქვის და სისხლის მიმოქცევის მონიტორინგი</w:t>
            </w:r>
          </w:p>
        </w:tc>
        <w:tc>
          <w:tcPr>
            <w:tcW w:w="1800" w:type="dxa"/>
            <w:vAlign w:val="center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  <w:b/>
              </w:rPr>
            </w:pPr>
            <w:r w:rsidRPr="004F0762">
              <w:rPr>
                <w:rFonts w:ascii="Sylfaen" w:eastAsia="MS Mincho" w:hAnsi="Sylfaen" w:cs="Sylfaen"/>
                <w:lang w:val="ru-RU" w:eastAsia="ja-JP"/>
              </w:rPr>
              <w:t xml:space="preserve">WAA700 </w:t>
            </w:r>
          </w:p>
        </w:tc>
      </w:tr>
      <w:tr w:rsidR="0051206E" w:rsidRPr="004F0762" w:rsidTr="00510CDD">
        <w:tc>
          <w:tcPr>
            <w:tcW w:w="558" w:type="dxa"/>
            <w:vAlign w:val="center"/>
          </w:tcPr>
          <w:p w:rsidR="0051206E" w:rsidRPr="004F0762" w:rsidRDefault="0051206E" w:rsidP="004F0762">
            <w:pPr>
              <w:numPr>
                <w:ilvl w:val="0"/>
                <w:numId w:val="17"/>
              </w:numPr>
              <w:spacing w:after="0" w:line="240" w:lineRule="auto"/>
              <w:rPr>
                <w:rFonts w:ascii="Sylfaen" w:hAnsi="Sylfaen" w:cs="Sylfaen"/>
                <w:b/>
              </w:rPr>
            </w:pPr>
          </w:p>
        </w:tc>
        <w:tc>
          <w:tcPr>
            <w:tcW w:w="6210" w:type="dxa"/>
            <w:vAlign w:val="center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  <w:b/>
              </w:rPr>
            </w:pPr>
            <w:r w:rsidRPr="004F0762">
              <w:rPr>
                <w:rFonts w:ascii="Sylfaen" w:eastAsia="MS Mincho" w:hAnsi="Sylfaen" w:cs="Sylfaen"/>
                <w:lang w:val="ru-RU" w:eastAsia="ja-JP"/>
              </w:rPr>
              <w:t>პროფესიონალი ექთანი</w:t>
            </w:r>
          </w:p>
        </w:tc>
        <w:tc>
          <w:tcPr>
            <w:tcW w:w="1800" w:type="dxa"/>
            <w:vAlign w:val="center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</w:rPr>
            </w:pPr>
            <w:r w:rsidRPr="004F0762">
              <w:rPr>
                <w:rFonts w:ascii="Sylfaen" w:eastAsia="MS Mincho" w:hAnsi="Sylfaen" w:cs="Sylfaen"/>
                <w:lang w:val="ru-RU" w:eastAsia="ja-JP"/>
              </w:rPr>
              <w:t>ZZ2230</w:t>
            </w:r>
          </w:p>
        </w:tc>
      </w:tr>
      <w:tr w:rsidR="0051206E" w:rsidRPr="004F0762" w:rsidTr="00510CDD">
        <w:tc>
          <w:tcPr>
            <w:tcW w:w="558" w:type="dxa"/>
            <w:vAlign w:val="center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  <w:b/>
              </w:rPr>
            </w:pPr>
            <w:r w:rsidRPr="004F0762">
              <w:rPr>
                <w:rFonts w:ascii="Sylfaen" w:hAnsi="Sylfaen" w:cs="Sylfaen"/>
                <w:b/>
              </w:rPr>
              <w:t>3.</w:t>
            </w:r>
          </w:p>
        </w:tc>
        <w:tc>
          <w:tcPr>
            <w:tcW w:w="6210" w:type="dxa"/>
            <w:vAlign w:val="center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4F0762">
              <w:rPr>
                <w:rFonts w:ascii="Sylfaen" w:hAnsi="Sylfaen" w:cs="Sylfaen"/>
                <w:lang w:val="ka-GE"/>
              </w:rPr>
              <w:t>საექთნო მოვლა</w:t>
            </w:r>
          </w:p>
        </w:tc>
        <w:tc>
          <w:tcPr>
            <w:tcW w:w="1800" w:type="dxa"/>
            <w:vAlign w:val="center"/>
          </w:tcPr>
          <w:p w:rsidR="0051206E" w:rsidRPr="004F0762" w:rsidRDefault="0051206E" w:rsidP="004F0762">
            <w:pPr>
              <w:spacing w:after="0" w:line="240" w:lineRule="auto"/>
              <w:rPr>
                <w:rFonts w:ascii="Sylfaen" w:hAnsi="Sylfaen" w:cs="Sylfaen"/>
              </w:rPr>
            </w:pPr>
            <w:r w:rsidRPr="004F0762">
              <w:rPr>
                <w:rFonts w:ascii="Sylfaen" w:hAnsi="Sylfaen" w:cs="Sylfaen"/>
              </w:rPr>
              <w:t>RN</w:t>
            </w:r>
          </w:p>
        </w:tc>
      </w:tr>
    </w:tbl>
    <w:p w:rsidR="0051206E" w:rsidRPr="004F0762" w:rsidRDefault="0051206E" w:rsidP="004F0762">
      <w:pPr>
        <w:spacing w:after="0" w:line="240" w:lineRule="auto"/>
        <w:rPr>
          <w:rFonts w:ascii="Sylfaen" w:eastAsia="MS Mincho" w:hAnsi="Sylfaen" w:cs="Sylfaen"/>
          <w:lang w:eastAsia="ja-JP"/>
        </w:rPr>
      </w:pPr>
    </w:p>
    <w:p w:rsidR="004F0762" w:rsidRPr="005F55AE" w:rsidRDefault="004F0762" w:rsidP="004F0762">
      <w:pPr>
        <w:spacing w:after="0" w:line="240" w:lineRule="auto"/>
        <w:rPr>
          <w:rFonts w:ascii="Sylfaen" w:hAnsi="Sylfaen" w:cs="Sylfaen"/>
          <w:b/>
          <w:lang w:val="ka-GE"/>
        </w:rPr>
      </w:pPr>
      <w:r w:rsidRPr="005F55AE">
        <w:rPr>
          <w:rFonts w:ascii="Sylfaen" w:hAnsi="Sylfaen" w:cs="Sylfaen"/>
          <w:b/>
        </w:rPr>
        <w:t>პროტოკოლის შემუშავების მეთოდოლოგია</w:t>
      </w:r>
      <w:r w:rsidRPr="005F55AE">
        <w:rPr>
          <w:rFonts w:ascii="Sylfaen" w:hAnsi="Sylfaen" w:cs="Sylfaen"/>
          <w:b/>
          <w:lang w:val="ka-GE"/>
        </w:rPr>
        <w:t>:</w:t>
      </w:r>
    </w:p>
    <w:p w:rsidR="004F0762" w:rsidRPr="005F55AE" w:rsidRDefault="004F0762" w:rsidP="004F0762">
      <w:pPr>
        <w:spacing w:after="0" w:line="240" w:lineRule="auto"/>
        <w:rPr>
          <w:rFonts w:ascii="Sylfaen" w:hAnsi="Sylfaen" w:cs="Sylfaen"/>
        </w:rPr>
      </w:pPr>
      <w:r w:rsidRPr="005F55AE">
        <w:rPr>
          <w:rFonts w:ascii="Sylfaen" w:hAnsi="Sylfaen" w:cs="Sylfaen"/>
        </w:rPr>
        <w:t xml:space="preserve">პროტოკოლი </w:t>
      </w:r>
      <w:r w:rsidRPr="00716B3F">
        <w:rPr>
          <w:rFonts w:ascii="Sylfaen" w:hAnsi="Sylfaen" w:cs="Sylfaen"/>
        </w:rPr>
        <w:t xml:space="preserve">წარმოადგენს პროცედურის პროტოკოლს, რომელიც შემუშავებულია  </w:t>
      </w:r>
      <w:r>
        <w:rPr>
          <w:rFonts w:ascii="Sylfaen" w:hAnsi="Sylfaen" w:cs="Sylfaen"/>
          <w:lang w:val="ka-GE"/>
        </w:rPr>
        <w:t xml:space="preserve">თანამედროვე საერთაშორისო </w:t>
      </w:r>
      <w:r w:rsidRPr="005F55AE">
        <w:rPr>
          <w:rFonts w:ascii="Sylfaen" w:hAnsi="Sylfaen" w:cs="Sylfaen"/>
        </w:rPr>
        <w:t xml:space="preserve">საექთნო საბაზისო სწავლების  ძირითადი სახელმძღვანელოების საფუძველზე.  </w:t>
      </w:r>
    </w:p>
    <w:p w:rsidR="004E121D" w:rsidRPr="004F0762" w:rsidRDefault="004E121D" w:rsidP="004F0762">
      <w:pPr>
        <w:pStyle w:val="ListParagraph"/>
        <w:spacing w:after="0" w:line="240" w:lineRule="auto"/>
        <w:ind w:left="0"/>
        <w:rPr>
          <w:rFonts w:ascii="Sylfaen" w:hAnsi="Sylfaen"/>
        </w:rPr>
      </w:pPr>
    </w:p>
    <w:p w:rsidR="004F0762" w:rsidRDefault="0051206E" w:rsidP="004F0762">
      <w:pPr>
        <w:spacing w:after="0" w:line="240" w:lineRule="auto"/>
        <w:rPr>
          <w:rFonts w:ascii="Sylfaen" w:hAnsi="Sylfaen" w:cs="Sylfaen"/>
          <w:b/>
          <w:lang w:val="ka-GE"/>
        </w:rPr>
      </w:pPr>
      <w:r w:rsidRPr="004F0762">
        <w:rPr>
          <w:rFonts w:ascii="Sylfaen" w:hAnsi="Sylfaen" w:cs="Sylfaen"/>
          <w:b/>
          <w:lang w:val="ka-GE"/>
        </w:rPr>
        <w:t>პროტოკოლის მიზანი:</w:t>
      </w:r>
      <w:r w:rsidR="00A0488B" w:rsidRPr="004F0762">
        <w:rPr>
          <w:rFonts w:ascii="Sylfaen" w:hAnsi="Sylfaen" w:cs="Sylfaen"/>
          <w:b/>
        </w:rPr>
        <w:t xml:space="preserve"> </w:t>
      </w:r>
    </w:p>
    <w:p w:rsidR="0051206E" w:rsidRPr="004F0762" w:rsidRDefault="0051206E" w:rsidP="004F0762">
      <w:pPr>
        <w:spacing w:after="0" w:line="240" w:lineRule="auto"/>
        <w:rPr>
          <w:rFonts w:ascii="Sylfaen" w:hAnsi="Sylfaen"/>
        </w:rPr>
      </w:pPr>
      <w:r w:rsidRPr="004F0762">
        <w:rPr>
          <w:rFonts w:ascii="Sylfaen" w:hAnsi="Sylfaen"/>
          <w:lang w:val="ka-GE"/>
        </w:rPr>
        <w:t xml:space="preserve">პროტოკოლის მიზანია პროცედურის სტანდარტიზების გზით </w:t>
      </w:r>
      <w:r w:rsidR="00A03E69" w:rsidRPr="004F0762">
        <w:rPr>
          <w:rFonts w:ascii="Sylfaen" w:hAnsi="Sylfaen"/>
          <w:lang w:val="ka-GE"/>
        </w:rPr>
        <w:t xml:space="preserve">პედიატრიული ასაკის </w:t>
      </w:r>
      <w:r w:rsidRPr="004F0762">
        <w:rPr>
          <w:rFonts w:ascii="Sylfaen" w:hAnsi="Sylfaen"/>
          <w:lang w:val="ka-GE"/>
        </w:rPr>
        <w:t>პაციენტის ერთ-ერთი სასიცოცხლო ნიშნის - სუნთქვის  სიხშირის  ხარისხიანად და მინიმალურ დროში განსაზღვრა, სხვადასხვა ფაქტორების (მათ შორის მედიკამენტოზური თერაპიის) ორგანიზმზე ზემოქმედების დროული გამოვლენა  სუნთქვის სიხშირის მონიტორინგის საშუალებით</w:t>
      </w:r>
      <w:r w:rsidRPr="004F0762">
        <w:rPr>
          <w:rFonts w:ascii="Sylfaen" w:hAnsi="Sylfaen"/>
        </w:rPr>
        <w:t xml:space="preserve">, </w:t>
      </w:r>
      <w:r w:rsidRPr="004F0762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</w:t>
      </w:r>
      <w:r w:rsidR="002E6257" w:rsidRPr="004F0762">
        <w:rPr>
          <w:rFonts w:ascii="Sylfaen" w:hAnsi="Sylfaen"/>
          <w:lang w:val="ka-GE"/>
        </w:rPr>
        <w:t>სახურების ხარისხის გაუმჯობესება</w:t>
      </w:r>
    </w:p>
    <w:p w:rsidR="0051206E" w:rsidRPr="004F0762" w:rsidRDefault="0051206E" w:rsidP="004F0762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4F0762" w:rsidRDefault="0051206E" w:rsidP="004F0762">
      <w:p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 w:cs="Sylfaen"/>
          <w:b/>
        </w:rPr>
        <w:t>სამიზნე</w:t>
      </w:r>
      <w:r w:rsidRPr="004F0762">
        <w:rPr>
          <w:rFonts w:ascii="Sylfaen" w:hAnsi="Sylfaen"/>
          <w:b/>
        </w:rPr>
        <w:t xml:space="preserve"> ჯგუფი</w:t>
      </w:r>
      <w:r w:rsidR="00E60989" w:rsidRPr="004F0762">
        <w:rPr>
          <w:rFonts w:ascii="Sylfaen" w:hAnsi="Sylfaen"/>
          <w:b/>
        </w:rPr>
        <w:t>:</w:t>
      </w:r>
      <w:r w:rsidR="00A0488B" w:rsidRPr="004F0762">
        <w:rPr>
          <w:rFonts w:ascii="Sylfaen" w:hAnsi="Sylfaen"/>
          <w:b/>
        </w:rPr>
        <w:t xml:space="preserve">  </w:t>
      </w:r>
    </w:p>
    <w:p w:rsidR="0051206E" w:rsidRPr="004F0762" w:rsidRDefault="0051206E" w:rsidP="004F0762">
      <w:pPr>
        <w:spacing w:after="0" w:line="240" w:lineRule="auto"/>
        <w:rPr>
          <w:rFonts w:ascii="Sylfaen" w:hAnsi="Sylfaen" w:cs="Sylfaen"/>
          <w:b/>
        </w:rPr>
      </w:pPr>
      <w:r w:rsidRPr="004F0762">
        <w:rPr>
          <w:rFonts w:ascii="Sylfaen" w:hAnsi="Sylfaen" w:cs="Sylfaen"/>
          <w:lang w:val="ka-GE"/>
        </w:rPr>
        <w:t xml:space="preserve">პროტოკოლის რეკომენდაციები შეეხება ყველა პროფილისა და სქესის </w:t>
      </w:r>
      <w:r w:rsidR="004C0A7D" w:rsidRPr="004F0762">
        <w:rPr>
          <w:rFonts w:ascii="Sylfaen" w:hAnsi="Sylfaen" w:cs="Sylfaen"/>
          <w:lang w:val="ka-GE"/>
        </w:rPr>
        <w:t>პედიატრიული ასაკი</w:t>
      </w:r>
      <w:r w:rsidR="004F0762">
        <w:rPr>
          <w:rFonts w:ascii="Sylfaen" w:hAnsi="Sylfaen" w:cs="Sylfaen"/>
          <w:lang w:val="ka-GE"/>
        </w:rPr>
        <w:t xml:space="preserve">ს </w:t>
      </w:r>
      <w:r w:rsidRPr="004F0762">
        <w:rPr>
          <w:rFonts w:ascii="Sylfaen" w:hAnsi="Sylfaen" w:cs="Sylfaen"/>
          <w:lang w:val="ka-GE"/>
        </w:rPr>
        <w:t>პაციენტს, რომელნიც საჭიროებენ სუნთქვის სიხშირის განსაზღვრას</w:t>
      </w:r>
      <w:r w:rsidR="004F0762">
        <w:rPr>
          <w:rFonts w:ascii="Sylfaen" w:hAnsi="Sylfaen" w:cs="Sylfaen"/>
          <w:lang w:val="ka-GE"/>
        </w:rPr>
        <w:t>.</w:t>
      </w:r>
    </w:p>
    <w:p w:rsidR="004F0762" w:rsidRDefault="004F0762" w:rsidP="004F0762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4F0762" w:rsidRDefault="0051206E" w:rsidP="004F0762">
      <w:pPr>
        <w:spacing w:after="0" w:line="240" w:lineRule="auto"/>
        <w:rPr>
          <w:rFonts w:ascii="Sylfaen" w:hAnsi="Sylfaen" w:cs="Sylfaen"/>
          <w:b/>
          <w:lang w:val="ka-GE"/>
        </w:rPr>
      </w:pPr>
      <w:r w:rsidRPr="004F076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  <w:r w:rsidR="00A0488B" w:rsidRPr="004F0762">
        <w:rPr>
          <w:rFonts w:ascii="Sylfaen" w:hAnsi="Sylfaen" w:cs="Sylfaen"/>
          <w:b/>
        </w:rPr>
        <w:t xml:space="preserve">  </w:t>
      </w:r>
    </w:p>
    <w:p w:rsidR="0051206E" w:rsidRPr="004F0762" w:rsidRDefault="0051206E" w:rsidP="004F0762">
      <w:pPr>
        <w:spacing w:after="0" w:line="240" w:lineRule="auto"/>
        <w:rPr>
          <w:rFonts w:ascii="Sylfaen" w:hAnsi="Sylfaen" w:cs="Sylfaen"/>
        </w:rPr>
      </w:pPr>
      <w:r w:rsidRPr="004F0762">
        <w:rPr>
          <w:rFonts w:ascii="Sylfaen" w:hAnsi="Sylfaen" w:cs="Sylfaen"/>
          <w:lang w:val="ka-GE"/>
        </w:rPr>
        <w:t xml:space="preserve">პროტოკოლი განკუთვნილია სასწრაფო-გადაუდებელი დახმარების, </w:t>
      </w:r>
      <w:r w:rsidR="004F0762">
        <w:rPr>
          <w:rFonts w:ascii="Sylfaen" w:hAnsi="Sylfaen"/>
          <w:color w:val="000000"/>
          <w:lang w:val="ka-GE"/>
        </w:rPr>
        <w:t xml:space="preserve">ხანგრძლივი მოვლის, </w:t>
      </w:r>
      <w:r w:rsidRPr="004F0762">
        <w:rPr>
          <w:rFonts w:ascii="Sylfaen" w:hAnsi="Sylfaen" w:cs="Sylfaen"/>
          <w:lang w:val="ka-GE"/>
        </w:rPr>
        <w:t>ჰოსპიტალური სექტორისა და პირველადი ჯანდაცვის პრაქტიკოსი ექთნებისათვის, ასევე ექთნის თანაშემწეებისათვის</w:t>
      </w:r>
    </w:p>
    <w:p w:rsidR="00A0488B" w:rsidRPr="004F0762" w:rsidRDefault="00A0488B" w:rsidP="004F0762">
      <w:pPr>
        <w:spacing w:after="0" w:line="240" w:lineRule="auto"/>
        <w:rPr>
          <w:rFonts w:ascii="Sylfaen" w:hAnsi="Sylfaen" w:cs="Sylfaen"/>
        </w:rPr>
      </w:pPr>
    </w:p>
    <w:p w:rsidR="0051206E" w:rsidRPr="004F0762" w:rsidRDefault="0051206E" w:rsidP="004F0762">
      <w:p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 w:cs="Sylfaen"/>
          <w:b/>
        </w:rPr>
        <w:t>სამედიცინო</w:t>
      </w:r>
      <w:r w:rsidRPr="004F0762">
        <w:rPr>
          <w:rFonts w:ascii="Sylfaen" w:hAnsi="Sylfaen"/>
          <w:b/>
        </w:rPr>
        <w:t xml:space="preserve"> დაწესებულებაში პროტოკოლის გამოყენების პირობები</w:t>
      </w:r>
    </w:p>
    <w:p w:rsidR="0051206E" w:rsidRPr="004F0762" w:rsidRDefault="0051206E" w:rsidP="004F0762">
      <w:p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</w:rPr>
        <w:t>სამედიცინო დაწესებულებ</w:t>
      </w:r>
      <w:r w:rsidRPr="004F0762">
        <w:rPr>
          <w:rFonts w:ascii="Sylfaen" w:hAnsi="Sylfaen"/>
          <w:lang w:val="ka-GE"/>
        </w:rPr>
        <w:t xml:space="preserve">აში </w:t>
      </w:r>
      <w:r w:rsidRPr="004F0762">
        <w:rPr>
          <w:rFonts w:ascii="Sylfaen" w:hAnsi="Sylfaen"/>
        </w:rPr>
        <w:t xml:space="preserve"> პროტოკოლის</w:t>
      </w:r>
      <w:r w:rsidRPr="004F0762">
        <w:rPr>
          <w:rFonts w:ascii="Sylfaen" w:hAnsi="Sylfaen"/>
          <w:lang w:val="ka-GE"/>
        </w:rPr>
        <w:t xml:space="preserve"> გამოყენება უნდა მოხდეს:</w:t>
      </w:r>
    </w:p>
    <w:p w:rsidR="00DA2BF3" w:rsidRPr="005F55AE" w:rsidRDefault="00DA2BF3" w:rsidP="00DA2BF3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lang w:val="ka-GE"/>
        </w:rPr>
        <w:t xml:space="preserve">პაციენტის </w:t>
      </w:r>
      <w:r>
        <w:rPr>
          <w:rFonts w:ascii="Sylfaen" w:hAnsi="Sylfaen"/>
          <w:lang w:val="ka-GE"/>
        </w:rPr>
        <w:t xml:space="preserve">(ახალშობილი, ბავშვი, მოზარდი) </w:t>
      </w:r>
      <w:r w:rsidRPr="005F55AE">
        <w:rPr>
          <w:rFonts w:ascii="Sylfaen" w:hAnsi="Sylfaen"/>
          <w:lang w:val="ka-GE"/>
        </w:rPr>
        <w:t xml:space="preserve">სასიცოცხლო ნიშნების რუტინული შეფასების დროს  (დილა-საღამო) </w:t>
      </w:r>
    </w:p>
    <w:p w:rsidR="0051206E" w:rsidRPr="004F0762" w:rsidRDefault="0051206E" w:rsidP="004F0762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</w:rPr>
      </w:pPr>
      <w:r w:rsidRPr="004F0762">
        <w:rPr>
          <w:rFonts w:ascii="Sylfaen" w:hAnsi="Sylfaen"/>
          <w:lang w:val="ka-GE"/>
        </w:rPr>
        <w:t xml:space="preserve">პაციენტის საჭიროებიდან გამომდინარე - დღეში რამოდენიმეჯერ სუნთქვის სიხშირის </w:t>
      </w:r>
      <w:r w:rsidRPr="004F0762">
        <w:rPr>
          <w:rFonts w:ascii="Sylfaen" w:hAnsi="Sylfaen"/>
        </w:rPr>
        <w:t xml:space="preserve">    </w:t>
      </w:r>
    </w:p>
    <w:p w:rsidR="0051206E" w:rsidRPr="004F0762" w:rsidRDefault="008579E4" w:rsidP="004F0762">
      <w:pPr>
        <w:pStyle w:val="ListParagraph"/>
        <w:spacing w:after="0" w:line="240" w:lineRule="auto"/>
        <w:ind w:left="360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მონიტორინგის</w:t>
      </w:r>
      <w:r w:rsidRPr="004F0762">
        <w:rPr>
          <w:rFonts w:ascii="Sylfaen" w:hAnsi="Sylfaen"/>
        </w:rPr>
        <w:t xml:space="preserve">, </w:t>
      </w:r>
      <w:r w:rsidR="0051206E" w:rsidRPr="004F0762">
        <w:rPr>
          <w:rFonts w:ascii="Sylfaen" w:hAnsi="Sylfaen"/>
          <w:lang w:val="ka-GE"/>
        </w:rPr>
        <w:t>მედიკამენტების სუნთქვის რითმზე ზემოქმედების</w:t>
      </w:r>
      <w:r w:rsidR="00A03E69" w:rsidRPr="004F0762">
        <w:rPr>
          <w:rFonts w:ascii="Sylfaen" w:hAnsi="Sylfaen"/>
          <w:lang w:val="ka-GE"/>
        </w:rPr>
        <w:t xml:space="preserve"> </w:t>
      </w:r>
      <w:r w:rsidR="0051206E" w:rsidRPr="004F0762">
        <w:rPr>
          <w:rFonts w:ascii="Sylfaen" w:hAnsi="Sylfaen"/>
          <w:lang w:val="ka-GE"/>
        </w:rPr>
        <w:t>გამოსავლენად</w:t>
      </w:r>
    </w:p>
    <w:p w:rsidR="0051206E" w:rsidRPr="004F0762" w:rsidRDefault="0051206E" w:rsidP="004F0762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ექიმის მოთხოვნით</w:t>
      </w:r>
    </w:p>
    <w:p w:rsidR="0051206E" w:rsidRPr="004F0762" w:rsidRDefault="0051206E" w:rsidP="004F0762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 xml:space="preserve">საჭიროების შემთხვევაში - ექთნის შეხედულებისამებრ </w:t>
      </w:r>
    </w:p>
    <w:p w:rsidR="0051206E" w:rsidRPr="004F0762" w:rsidRDefault="0051206E" w:rsidP="004F0762">
      <w:pPr>
        <w:spacing w:after="0" w:line="240" w:lineRule="auto"/>
        <w:rPr>
          <w:rFonts w:ascii="Sylfaen" w:hAnsi="Sylfaen" w:cs="Sylfaen"/>
          <w:b/>
        </w:rPr>
      </w:pPr>
    </w:p>
    <w:p w:rsidR="0051206E" w:rsidRPr="00DA2BF3" w:rsidRDefault="0051206E" w:rsidP="004F0762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DA2BF3">
        <w:rPr>
          <w:rFonts w:ascii="Sylfaen" w:hAnsi="Sylfaen"/>
          <w:b/>
          <w:lang w:val="ka-GE"/>
        </w:rPr>
        <w:t xml:space="preserve">განმარტება: </w:t>
      </w:r>
    </w:p>
    <w:p w:rsidR="0051206E" w:rsidRPr="004F0762" w:rsidRDefault="0051206E" w:rsidP="004F0762">
      <w:pPr>
        <w:spacing w:after="0" w:line="240" w:lineRule="auto"/>
        <w:rPr>
          <w:rFonts w:ascii="Sylfaen" w:hAnsi="Sylfaen"/>
        </w:rPr>
      </w:pPr>
      <w:r w:rsidRPr="004F0762">
        <w:rPr>
          <w:rFonts w:ascii="Sylfaen" w:hAnsi="Sylfaen"/>
          <w:lang w:val="ka-GE"/>
        </w:rPr>
        <w:t>სუნთქვის სიხშირე არის სუნთქვის სრული ციკლის (ერთი ჩასუნთქვა და ერთი ამოსუნთქვა) რაოდენობა, რომელსაც ადამიანი ა</w:t>
      </w:r>
      <w:r w:rsidR="00271E06" w:rsidRPr="004F0762">
        <w:rPr>
          <w:rFonts w:ascii="Sylfaen" w:hAnsi="Sylfaen"/>
          <w:lang w:val="ka-GE"/>
        </w:rPr>
        <w:t>ხორციელებს 1 წუთის განმავლობაში</w:t>
      </w:r>
      <w:r w:rsidR="00DA2BF3">
        <w:rPr>
          <w:rFonts w:ascii="Sylfaen" w:hAnsi="Sylfaen"/>
          <w:lang w:val="ka-GE"/>
        </w:rPr>
        <w:t>.</w:t>
      </w:r>
    </w:p>
    <w:p w:rsidR="0067762F" w:rsidRDefault="0067762F" w:rsidP="004F0762">
      <w:pPr>
        <w:spacing w:after="0" w:line="240" w:lineRule="auto"/>
        <w:rPr>
          <w:rFonts w:ascii="Sylfaen" w:hAnsi="Sylfaen"/>
          <w:lang w:val="ka-GE"/>
        </w:rPr>
      </w:pPr>
    </w:p>
    <w:p w:rsidR="00DA2BF3" w:rsidRDefault="00DA2BF3" w:rsidP="004F0762">
      <w:pPr>
        <w:spacing w:after="0" w:line="240" w:lineRule="auto"/>
        <w:rPr>
          <w:rFonts w:ascii="Sylfaen" w:hAnsi="Sylfaen"/>
          <w:lang w:val="ka-GE"/>
        </w:rPr>
      </w:pPr>
    </w:p>
    <w:p w:rsidR="00DA2BF3" w:rsidRPr="00DA2BF3" w:rsidRDefault="00DA2BF3" w:rsidP="004F0762">
      <w:pPr>
        <w:spacing w:after="0" w:line="240" w:lineRule="auto"/>
        <w:rPr>
          <w:rFonts w:ascii="Sylfaen" w:hAnsi="Sylfaen"/>
          <w:lang w:val="ka-GE"/>
        </w:rPr>
      </w:pPr>
    </w:p>
    <w:p w:rsidR="0051206E" w:rsidRPr="004F0762" w:rsidRDefault="00F11348" w:rsidP="004F0762">
      <w:p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/>
          <w:b/>
        </w:rPr>
        <w:t>საჭირო აღჭურვილობა:</w:t>
      </w:r>
    </w:p>
    <w:p w:rsidR="00F11348" w:rsidRPr="004F0762" w:rsidRDefault="00F11348" w:rsidP="00DA2BF3">
      <w:pPr>
        <w:numPr>
          <w:ilvl w:val="0"/>
          <w:numId w:val="22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წამზომიანი საათი</w:t>
      </w:r>
    </w:p>
    <w:p w:rsidR="00F11348" w:rsidRPr="004F0762" w:rsidRDefault="00F11348" w:rsidP="00DA2BF3">
      <w:pPr>
        <w:numPr>
          <w:ilvl w:val="0"/>
          <w:numId w:val="22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საჭირო დოკუმენტაცია</w:t>
      </w:r>
    </w:p>
    <w:p w:rsidR="00F11348" w:rsidRPr="004F0762" w:rsidRDefault="00F11348" w:rsidP="00DA2BF3">
      <w:pPr>
        <w:numPr>
          <w:ilvl w:val="0"/>
          <w:numId w:val="22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საწერ</w:t>
      </w:r>
      <w:r w:rsidR="00E60989" w:rsidRPr="004F0762">
        <w:rPr>
          <w:rFonts w:ascii="Sylfaen" w:hAnsi="Sylfaen"/>
          <w:lang w:val="ka-GE"/>
        </w:rPr>
        <w:t xml:space="preserve">ი </w:t>
      </w:r>
      <w:r w:rsidRPr="004F0762">
        <w:rPr>
          <w:rFonts w:ascii="Sylfaen" w:hAnsi="Sylfaen"/>
          <w:lang w:val="ka-GE"/>
        </w:rPr>
        <w:t>კალამი</w:t>
      </w:r>
    </w:p>
    <w:p w:rsidR="0067762F" w:rsidRDefault="0067762F" w:rsidP="004F0762">
      <w:pPr>
        <w:spacing w:after="0" w:line="240" w:lineRule="auto"/>
        <w:ind w:left="720"/>
        <w:rPr>
          <w:rFonts w:ascii="Sylfaen" w:hAnsi="Sylfaen"/>
          <w:lang w:val="ka-GE"/>
        </w:rPr>
      </w:pPr>
    </w:p>
    <w:p w:rsidR="00590D74" w:rsidRDefault="00590D74" w:rsidP="00590D74">
      <w:pPr>
        <w:spacing w:after="0" w:line="240" w:lineRule="auto"/>
        <w:rPr>
          <w:rFonts w:ascii="Sylfaen" w:hAnsi="Sylfaen" w:cs="Sylfaen"/>
          <w:b/>
        </w:rPr>
      </w:pPr>
      <w:r w:rsidRPr="00101628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590D74" w:rsidRDefault="00590D74" w:rsidP="00590D74">
      <w:pPr>
        <w:numPr>
          <w:ilvl w:val="0"/>
          <w:numId w:val="10"/>
        </w:numPr>
        <w:spacing w:after="0" w:line="240" w:lineRule="auto"/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სასიცოცხლო ნიშნების შეფასებაზე.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590D74" w:rsidRDefault="00590D74" w:rsidP="00590D74">
      <w:pPr>
        <w:numPr>
          <w:ilvl w:val="0"/>
          <w:numId w:val="10"/>
        </w:numPr>
        <w:spacing w:after="0" w:line="240" w:lineRule="auto"/>
        <w:ind w:left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590D74" w:rsidRDefault="00590D74" w:rsidP="00DA2BF3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DA2BF3" w:rsidRPr="00DA2BF3" w:rsidRDefault="00DA2BF3" w:rsidP="00DA2BF3">
      <w:pPr>
        <w:spacing w:after="0" w:line="240" w:lineRule="auto"/>
        <w:rPr>
          <w:rFonts w:ascii="Sylfaen" w:hAnsi="Sylfaen" w:cs="Sylfaen"/>
          <w:b/>
          <w:lang w:val="ka-GE"/>
        </w:rPr>
      </w:pPr>
      <w:r w:rsidRPr="00DA2BF3">
        <w:rPr>
          <w:rFonts w:ascii="Sylfaen" w:hAnsi="Sylfaen" w:cs="Sylfaen"/>
          <w:b/>
        </w:rPr>
        <w:t>რეკომენდაციები</w:t>
      </w:r>
      <w:r w:rsidRPr="00DA2BF3">
        <w:rPr>
          <w:rFonts w:ascii="Sylfaen" w:hAnsi="Sylfaen" w:cs="Sylfaen"/>
          <w:b/>
          <w:lang w:val="ka-GE"/>
        </w:rPr>
        <w:t>: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/>
          <w:lang w:val="ka-GE"/>
        </w:rPr>
        <w:t xml:space="preserve">დაიბანეთ ხელი (იხ.პროტოკოლი) 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 xml:space="preserve">მოამზადეთ საჭირო აღჭურვილობა: წამზომიანი საათი, საწერი კალამი და  </w:t>
      </w:r>
      <w:r w:rsidR="00271E06" w:rsidRPr="004F0762">
        <w:rPr>
          <w:rFonts w:ascii="Sylfaen" w:hAnsi="Sylfaen"/>
        </w:rPr>
        <w:t xml:space="preserve">შესაბამისი დოკუმენტაცია </w:t>
      </w:r>
      <w:r w:rsidRPr="004F0762">
        <w:rPr>
          <w:rFonts w:ascii="Sylfaen" w:hAnsi="Sylfaen"/>
          <w:lang w:val="ka-GE"/>
        </w:rPr>
        <w:t>მონაცემის დასაფიქსირებლად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სტაციონარის პირობებში - მოახდინეთ პაციენტის იდენტიფიკაცია (სახელი, გვარი</w:t>
      </w:r>
      <w:r w:rsidR="00C52C3F" w:rsidRPr="004F0762">
        <w:rPr>
          <w:rFonts w:ascii="Sylfaen" w:hAnsi="Sylfaen"/>
          <w:lang w:val="ka-GE"/>
        </w:rPr>
        <w:t xml:space="preserve">, ისტორიის </w:t>
      </w:r>
      <w:r w:rsidR="00C52C3F" w:rsidRPr="004F0762">
        <w:rPr>
          <w:rFonts w:ascii="Sylfaen" w:hAnsi="Sylfaen"/>
          <w:lang w:val="es-ES"/>
        </w:rPr>
        <w:t>#</w:t>
      </w:r>
      <w:r w:rsidRPr="004F0762">
        <w:rPr>
          <w:rFonts w:ascii="Sylfaen" w:hAnsi="Sylfaen"/>
          <w:lang w:val="ka-GE"/>
        </w:rPr>
        <w:t>)</w:t>
      </w:r>
    </w:p>
    <w:p w:rsidR="00DA2BF3" w:rsidRPr="00DA2BF3" w:rsidRDefault="005424C1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DA2BF3">
        <w:rPr>
          <w:rFonts w:ascii="Sylfaen" w:hAnsi="Sylfaen"/>
          <w:lang w:val="ka-GE"/>
        </w:rPr>
        <w:t>მი</w:t>
      </w:r>
      <w:r w:rsidR="00E60371" w:rsidRPr="00DA2BF3">
        <w:rPr>
          <w:rFonts w:ascii="Sylfaen" w:hAnsi="Sylfaen"/>
          <w:lang w:val="ka-GE"/>
        </w:rPr>
        <w:t>იღეთ პაციენტისგან/ მეურვესგან/მშ</w:t>
      </w:r>
      <w:r w:rsidRPr="00DA2BF3">
        <w:rPr>
          <w:rFonts w:ascii="Sylfaen" w:hAnsi="Sylfaen"/>
          <w:lang w:val="ka-GE"/>
        </w:rPr>
        <w:t>ობლისგან ინფორმირებული თანხმობა პროცედურის ჩასატარებლად.</w:t>
      </w:r>
    </w:p>
    <w:p w:rsidR="00DA2BF3" w:rsidRPr="00DA2BF3" w:rsidRDefault="00DA2BF3" w:rsidP="00DA2BF3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ნუ გააკეთებთ აქცენტს სუნთქვის დათვლაზე, რადგან </w:t>
      </w:r>
      <w:r w:rsidRPr="004F0762">
        <w:rPr>
          <w:rFonts w:ascii="Sylfaen" w:hAnsi="Sylfaen" w:cs="Sylfaen"/>
          <w:lang w:val="ka-GE"/>
        </w:rPr>
        <w:t>თუ</w:t>
      </w:r>
      <w:r w:rsidRPr="004F0762">
        <w:rPr>
          <w:rFonts w:ascii="Sylfaen" w:hAnsi="Sylfaen"/>
          <w:lang w:val="ka-GE"/>
        </w:rPr>
        <w:t xml:space="preserve"> პაციენტმა შეიტყო, რომ სუნთქვის სიხშირის დათვლას აპირებთ, უნებურად შეიძლება შეცვალოს მისი სიხშირე და სიღრმე</w:t>
      </w:r>
      <w:r>
        <w:rPr>
          <w:rFonts w:ascii="Sylfaen" w:hAnsi="Sylfaen"/>
          <w:lang w:val="ka-GE"/>
        </w:rPr>
        <w:t>.</w:t>
      </w:r>
    </w:p>
    <w:p w:rsidR="0051206E" w:rsidRPr="00DA2BF3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DA2BF3">
        <w:rPr>
          <w:rFonts w:ascii="Sylfaen" w:hAnsi="Sylfaen"/>
          <w:lang w:val="ka-GE"/>
        </w:rPr>
        <w:t xml:space="preserve">პაციენტს შეურჩიეთ მისთვის კომფორტული პოზიცია მჯდომარე ან ზურგზე მწოლიარე, საწოლის თავი წამოსწიეთ 45 </w:t>
      </w:r>
      <w:r w:rsidR="00DA2BF3">
        <w:rPr>
          <w:rFonts w:ascii="Sylfaen" w:hAnsi="Sylfaen"/>
          <w:lang w:val="ka-GE"/>
        </w:rPr>
        <w:t>-</w:t>
      </w:r>
      <w:r w:rsidRPr="00DA2BF3">
        <w:rPr>
          <w:rFonts w:ascii="Sylfaen" w:hAnsi="Sylfaen"/>
          <w:lang w:val="ka-GE"/>
        </w:rPr>
        <w:t xml:space="preserve"> 60°-ით</w:t>
      </w:r>
    </w:p>
    <w:p w:rsidR="005424C1" w:rsidRPr="00DA2BF3" w:rsidRDefault="005424C1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DA2BF3">
        <w:rPr>
          <w:rFonts w:ascii="Sylfaen" w:hAnsi="Sylfaen"/>
          <w:lang w:val="ka-GE"/>
        </w:rPr>
        <w:t>შეინარჩუნეთ ოთახის ნორმალური ტემპერატურა, რათა თავიდან აიცილოთ კანკალი და  სუნთქვის გახშირებ</w:t>
      </w:r>
      <w:r w:rsidR="00DA2BF3">
        <w:rPr>
          <w:rFonts w:ascii="Sylfaen" w:hAnsi="Sylfaen"/>
          <w:lang w:val="ka-GE"/>
        </w:rPr>
        <w:t>ა</w:t>
      </w:r>
    </w:p>
    <w:p w:rsidR="00B3448D" w:rsidRPr="00DA2BF3" w:rsidRDefault="00B3448D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DA2BF3">
        <w:rPr>
          <w:rFonts w:ascii="Sylfaen" w:hAnsi="Sylfaen"/>
          <w:lang w:val="ka-GE"/>
        </w:rPr>
        <w:t>თუ შესაძლებელია, გაუთავისუფლეთ გულმკერ</w:t>
      </w:r>
      <w:r w:rsidR="00E60371" w:rsidRPr="00DA2BF3">
        <w:rPr>
          <w:rFonts w:ascii="Sylfaen" w:hAnsi="Sylfaen"/>
          <w:lang w:val="ka-GE"/>
        </w:rPr>
        <w:t>დი ტანსაცმლისგან/ზეწარისგან, რათ</w:t>
      </w:r>
      <w:r w:rsidRPr="00DA2BF3">
        <w:rPr>
          <w:rFonts w:ascii="Sylfaen" w:hAnsi="Sylfaen"/>
          <w:lang w:val="ka-GE"/>
        </w:rPr>
        <w:t>ა გაადვილდეს სუნთქვის სიხშირის დათვლა და  სუნთქვის სიღრმეზე, სიმეტრიულობასა და ტიპზე</w:t>
      </w:r>
      <w:r w:rsidR="00E60371" w:rsidRPr="00DA2BF3">
        <w:rPr>
          <w:rFonts w:ascii="Sylfaen" w:hAnsi="Sylfaen"/>
          <w:lang w:val="ka-GE"/>
        </w:rPr>
        <w:t xml:space="preserve">  დაკვირვება</w:t>
      </w:r>
      <w:r w:rsidRPr="00DA2BF3">
        <w:rPr>
          <w:rFonts w:ascii="Sylfaen" w:hAnsi="Sylfaen"/>
          <w:lang w:val="ka-GE"/>
        </w:rPr>
        <w:t xml:space="preserve">. </w:t>
      </w:r>
    </w:p>
    <w:p w:rsidR="00B3448D" w:rsidRPr="00DA2BF3" w:rsidRDefault="00B3448D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DA2BF3">
        <w:rPr>
          <w:rFonts w:ascii="Sylfaen" w:hAnsi="Sylfaen"/>
          <w:lang w:val="ka-GE"/>
        </w:rPr>
        <w:t xml:space="preserve"> თუ პაციენტი ზის, მისი ფეხები უნდა ეხებოდეს იატაკს. </w:t>
      </w:r>
    </w:p>
    <w:p w:rsidR="00B3448D" w:rsidRPr="00DA2BF3" w:rsidRDefault="00B3448D" w:rsidP="004F0762">
      <w:pPr>
        <w:pStyle w:val="ListParagraph"/>
        <w:spacing w:after="0" w:line="240" w:lineRule="auto"/>
        <w:ind w:left="360"/>
        <w:rPr>
          <w:rFonts w:ascii="Sylfaen" w:hAnsi="Sylfaen"/>
          <w:lang w:val="ka-GE"/>
        </w:rPr>
      </w:pPr>
      <w:r w:rsidRPr="00DA2BF3">
        <w:rPr>
          <w:rFonts w:ascii="Sylfaen" w:hAnsi="Sylfaen"/>
          <w:lang w:val="ka-GE"/>
        </w:rPr>
        <w:t>გაითვალისწინეთ!</w:t>
      </w:r>
    </w:p>
    <w:p w:rsidR="005424C1" w:rsidRPr="00DA2BF3" w:rsidRDefault="00B3448D" w:rsidP="004F0762">
      <w:pPr>
        <w:pStyle w:val="ListParagraph"/>
        <w:spacing w:after="0" w:line="240" w:lineRule="auto"/>
        <w:ind w:left="360"/>
        <w:rPr>
          <w:rFonts w:ascii="Sylfaen" w:hAnsi="Sylfaen"/>
          <w:lang w:val="ka-GE"/>
        </w:rPr>
      </w:pPr>
      <w:r w:rsidRPr="00DA2BF3">
        <w:rPr>
          <w:rFonts w:ascii="Sylfaen" w:hAnsi="Sylfaen"/>
          <w:lang w:val="ka-GE"/>
        </w:rPr>
        <w:t>თუ ჯდომისას ფე</w:t>
      </w:r>
      <w:r w:rsidR="00E60371" w:rsidRPr="00DA2BF3">
        <w:rPr>
          <w:rFonts w:ascii="Sylfaen" w:hAnsi="Sylfaen"/>
          <w:lang w:val="ka-GE"/>
        </w:rPr>
        <w:t>ხები არ ეხება ია</w:t>
      </w:r>
      <w:r w:rsidR="00DA2BF3" w:rsidRPr="00DA2BF3">
        <w:rPr>
          <w:rFonts w:ascii="Sylfaen" w:hAnsi="Sylfaen"/>
          <w:lang w:val="ka-GE"/>
        </w:rPr>
        <w:t>ტაკს, შესაძ</w:t>
      </w:r>
      <w:r w:rsidR="00E60371" w:rsidRPr="00DA2BF3">
        <w:rPr>
          <w:rFonts w:ascii="Sylfaen" w:hAnsi="Sylfaen"/>
          <w:lang w:val="ka-GE"/>
        </w:rPr>
        <w:t xml:space="preserve">ლოა </w:t>
      </w:r>
      <w:r w:rsidR="00E60371" w:rsidRPr="00DA2BF3">
        <w:rPr>
          <w:rFonts w:ascii="Sylfaen" w:hAnsi="Sylfaen"/>
        </w:rPr>
        <w:t>შ</w:t>
      </w:r>
      <w:r w:rsidRPr="00DA2BF3">
        <w:rPr>
          <w:rFonts w:ascii="Sylfaen" w:hAnsi="Sylfaen"/>
          <w:lang w:val="ka-GE"/>
        </w:rPr>
        <w:t>ემცი</w:t>
      </w:r>
      <w:r w:rsidR="00E60371" w:rsidRPr="00DA2BF3">
        <w:rPr>
          <w:rFonts w:ascii="Sylfaen" w:hAnsi="Sylfaen"/>
          <w:lang w:val="ka-GE"/>
        </w:rPr>
        <w:t>რდეს ვენური უკუდინება ქვემო კიდუ</w:t>
      </w:r>
      <w:r w:rsidRPr="00DA2BF3">
        <w:rPr>
          <w:rFonts w:ascii="Sylfaen" w:hAnsi="Sylfaen"/>
          <w:lang w:val="ka-GE"/>
        </w:rPr>
        <w:t>რებში, რაც გავლენას იქონიებს გულის შეკუმშვაზე და შესაბამისად სუნთქვის სიხშირეზე.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 w:cs="Sylfaen"/>
          <w:lang w:val="ka-GE"/>
        </w:rPr>
        <w:t>თუ</w:t>
      </w:r>
      <w:r w:rsidRPr="004F0762">
        <w:rPr>
          <w:rFonts w:ascii="Sylfaen" w:hAnsi="Sylfaen"/>
          <w:lang w:val="ka-GE"/>
        </w:rPr>
        <w:t xml:space="preserve"> პაციენტმა შეიტყო, რომ სუნთქვის სიხშირის დათვლას აპირებთ, უნებურად შეიძლება შეცვალოს მისი სიხშირე და სიღრმე, ამიტომ გადაიტანეთ მისი ყურადღება:  ამისათვის -  </w:t>
      </w:r>
      <w:r w:rsidR="0071719A" w:rsidRPr="004F0762">
        <w:rPr>
          <w:rFonts w:ascii="Sylfaen" w:hAnsi="Sylfaen"/>
          <w:lang w:val="ka-GE"/>
        </w:rPr>
        <w:t>პაციენტ</w:t>
      </w:r>
      <w:r w:rsidRPr="004F0762">
        <w:rPr>
          <w:rFonts w:ascii="Sylfaen" w:hAnsi="Sylfaen"/>
          <w:lang w:val="ka-GE"/>
        </w:rPr>
        <w:t xml:space="preserve">ს </w:t>
      </w:r>
      <w:r w:rsidR="0071719A" w:rsidRPr="004F0762">
        <w:rPr>
          <w:rFonts w:ascii="Sylfaen" w:hAnsi="Sylfaen"/>
          <w:lang w:val="ka-GE"/>
        </w:rPr>
        <w:t xml:space="preserve">მოკიდეთ ხელი </w:t>
      </w:r>
      <w:r w:rsidRPr="004F0762">
        <w:rPr>
          <w:rFonts w:ascii="Sylfaen" w:hAnsi="Sylfaen"/>
          <w:lang w:val="ka-GE"/>
        </w:rPr>
        <w:t>მაჯა</w:t>
      </w:r>
      <w:r w:rsidR="0071719A" w:rsidRPr="004F0762">
        <w:rPr>
          <w:rFonts w:ascii="Sylfaen" w:hAnsi="Sylfaen"/>
          <w:lang w:val="ka-GE"/>
        </w:rPr>
        <w:t>ზე</w:t>
      </w:r>
      <w:r w:rsidRPr="004F0762">
        <w:rPr>
          <w:rFonts w:ascii="Sylfaen" w:hAnsi="Sylfaen"/>
          <w:lang w:val="ka-GE"/>
        </w:rPr>
        <w:t>, მოათავსეთ ეპიგასტრიუმის მიდამოში და მოემზადეთ ვითომ პულსის დასათვლელად</w:t>
      </w:r>
    </w:p>
    <w:p w:rsidR="0051206E" w:rsidRPr="004F0762" w:rsidRDefault="0051206E" w:rsidP="004F0762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/>
          <w:lang w:val="ka-GE"/>
        </w:rPr>
        <w:t>შეგიძლიათ ასეთ პოზიციაში ჯერ დათვალოთ პულსი და შემდეგ სუნთქვის სიხშირე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დააკვირდით მუცლის / გულმკერდის მოძრაობას; ერთ ჩასუნთქვა-ამოსუნთქვა</w:t>
      </w:r>
      <w:r w:rsidR="00465109" w:rsidRPr="004F0762">
        <w:rPr>
          <w:rFonts w:ascii="Sylfaen" w:hAnsi="Sylfaen"/>
          <w:lang w:val="ka-GE"/>
        </w:rPr>
        <w:t xml:space="preserve"> შეადგენს სუნთქვის ერთ ციკლს</w:t>
      </w:r>
    </w:p>
    <w:p w:rsidR="006964A3" w:rsidRPr="00DA2BF3" w:rsidRDefault="006964A3" w:rsidP="004F0762">
      <w:pPr>
        <w:pStyle w:val="ListParagraph"/>
        <w:spacing w:after="0" w:line="240" w:lineRule="auto"/>
        <w:ind w:left="360"/>
        <w:rPr>
          <w:rFonts w:ascii="Sylfaen" w:hAnsi="Sylfaen"/>
          <w:b/>
          <w:lang w:val="ka-GE"/>
        </w:rPr>
      </w:pPr>
      <w:r w:rsidRPr="00DA2BF3">
        <w:rPr>
          <w:rFonts w:ascii="Sylfaen" w:hAnsi="Sylfaen"/>
          <w:b/>
          <w:lang w:val="ka-GE"/>
        </w:rPr>
        <w:t>გაითვალისწინეთ!</w:t>
      </w:r>
    </w:p>
    <w:p w:rsidR="006964A3" w:rsidRPr="00DA2BF3" w:rsidRDefault="006964A3" w:rsidP="00DA2BF3">
      <w:pPr>
        <w:spacing w:after="0" w:line="240" w:lineRule="auto"/>
        <w:ind w:left="360"/>
        <w:rPr>
          <w:rFonts w:ascii="Sylfaen" w:hAnsi="Sylfaen"/>
          <w:lang w:val="ka-GE"/>
        </w:rPr>
      </w:pPr>
      <w:r w:rsidRPr="00DA2BF3">
        <w:rPr>
          <w:rFonts w:ascii="Sylfaen" w:hAnsi="Sylfaen" w:cs="Sylfaen"/>
          <w:lang w:val="ka-GE"/>
        </w:rPr>
        <w:t>სუნთქვის</w:t>
      </w:r>
      <w:r w:rsidRPr="00DA2BF3">
        <w:rPr>
          <w:rFonts w:ascii="Sylfaen" w:hAnsi="Sylfaen" w:cs="Calibri"/>
          <w:lang w:val="ka-GE"/>
        </w:rPr>
        <w:t xml:space="preserve"> </w:t>
      </w:r>
      <w:r w:rsidRPr="00DA2BF3">
        <w:rPr>
          <w:rFonts w:ascii="Sylfaen" w:hAnsi="Sylfaen" w:cs="Sylfaen"/>
          <w:lang w:val="ka-GE"/>
        </w:rPr>
        <w:t>ტიპი</w:t>
      </w:r>
      <w:r w:rsidRPr="00DA2BF3">
        <w:rPr>
          <w:rFonts w:ascii="Sylfaen" w:hAnsi="Sylfaen" w:cs="Calibri"/>
          <w:lang w:val="ka-GE"/>
        </w:rPr>
        <w:t xml:space="preserve"> </w:t>
      </w:r>
      <w:r w:rsidRPr="00DA2BF3">
        <w:rPr>
          <w:rFonts w:ascii="Sylfaen" w:hAnsi="Sylfaen"/>
        </w:rPr>
        <w:t>დამოკიდებულია ბავშვის</w:t>
      </w:r>
      <w:r w:rsidRPr="00DA2BF3">
        <w:rPr>
          <w:rFonts w:ascii="Sylfaen" w:hAnsi="Sylfaen"/>
          <w:lang w:val="ka-GE"/>
        </w:rPr>
        <w:t xml:space="preserve">  </w:t>
      </w:r>
      <w:r w:rsidRPr="00DA2BF3">
        <w:rPr>
          <w:rFonts w:ascii="Sylfaen" w:hAnsi="Sylfaen"/>
        </w:rPr>
        <w:t>ასაკზე</w:t>
      </w:r>
      <w:r w:rsidRPr="00DA2BF3">
        <w:rPr>
          <w:rFonts w:ascii="Sylfaen" w:hAnsi="Sylfaen"/>
          <w:lang w:val="ka-GE"/>
        </w:rPr>
        <w:t xml:space="preserve"> და </w:t>
      </w:r>
      <w:r w:rsidRPr="00DA2BF3">
        <w:rPr>
          <w:rFonts w:ascii="Sylfaen" w:hAnsi="Sylfaen"/>
        </w:rPr>
        <w:t>სქესზე</w:t>
      </w:r>
      <w:r w:rsidRPr="00DA2BF3">
        <w:rPr>
          <w:rFonts w:ascii="Sylfaen" w:hAnsi="Sylfaen"/>
          <w:lang w:val="ka-GE"/>
        </w:rPr>
        <w:t xml:space="preserve">. </w:t>
      </w:r>
    </w:p>
    <w:p w:rsidR="006964A3" w:rsidRPr="00DA2BF3" w:rsidRDefault="00DA2BF3" w:rsidP="00DA2BF3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</w:rPr>
      </w:pPr>
      <w:r>
        <w:rPr>
          <w:rFonts w:ascii="Sylfaen" w:hAnsi="Sylfaen"/>
        </w:rPr>
        <w:t xml:space="preserve">1 წლამდე </w:t>
      </w:r>
      <w:r>
        <w:rPr>
          <w:rFonts w:ascii="Sylfaen" w:hAnsi="Sylfaen"/>
          <w:lang w:val="ka-GE"/>
        </w:rPr>
        <w:t>-</w:t>
      </w:r>
      <w:r>
        <w:rPr>
          <w:rFonts w:ascii="Sylfaen" w:hAnsi="Sylfaen"/>
        </w:rPr>
        <w:t xml:space="preserve"> მუცლის ტიპის</w:t>
      </w:r>
    </w:p>
    <w:p w:rsidR="006964A3" w:rsidRPr="00DA2BF3" w:rsidRDefault="006964A3" w:rsidP="00DA2BF3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</w:rPr>
      </w:pPr>
      <w:r w:rsidRPr="00DA2BF3">
        <w:rPr>
          <w:rFonts w:ascii="Sylfaen" w:hAnsi="Sylfaen"/>
        </w:rPr>
        <w:t xml:space="preserve">2 წლიდან </w:t>
      </w:r>
      <w:r w:rsidR="00DA2BF3">
        <w:rPr>
          <w:rFonts w:ascii="Sylfaen" w:hAnsi="Sylfaen"/>
          <w:lang w:val="ka-GE"/>
        </w:rPr>
        <w:t xml:space="preserve">- </w:t>
      </w:r>
      <w:r w:rsidR="00DA2BF3">
        <w:rPr>
          <w:rFonts w:ascii="Sylfaen" w:hAnsi="Sylfaen"/>
        </w:rPr>
        <w:t>შერეული ტიპისა</w:t>
      </w:r>
    </w:p>
    <w:p w:rsidR="006964A3" w:rsidRPr="00DA2BF3" w:rsidRDefault="006964A3" w:rsidP="00DA2BF3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</w:rPr>
      </w:pPr>
      <w:r w:rsidRPr="00DA2BF3">
        <w:rPr>
          <w:rFonts w:ascii="Sylfaen" w:hAnsi="Sylfaen"/>
        </w:rPr>
        <w:t>3-4 წლის ასაკში გულმკერდის ტიპი სჭარბობს</w:t>
      </w:r>
    </w:p>
    <w:p w:rsidR="006964A3" w:rsidRPr="00DA2BF3" w:rsidRDefault="006964A3" w:rsidP="00DA2BF3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</w:rPr>
      </w:pPr>
      <w:r w:rsidRPr="00DA2BF3">
        <w:rPr>
          <w:rFonts w:ascii="Sylfaen" w:hAnsi="Sylfaen"/>
        </w:rPr>
        <w:t>7-8 წლიდან სქესობრივი განსხვავება ვლინდება</w:t>
      </w:r>
    </w:p>
    <w:p w:rsidR="00DA2BF3" w:rsidRPr="00DA2BF3" w:rsidRDefault="006964A3" w:rsidP="00DA2BF3">
      <w:pPr>
        <w:pStyle w:val="ListParagraph"/>
        <w:numPr>
          <w:ilvl w:val="1"/>
          <w:numId w:val="10"/>
        </w:numPr>
        <w:spacing w:after="0" w:line="240" w:lineRule="auto"/>
        <w:rPr>
          <w:rFonts w:ascii="Sylfaen" w:hAnsi="Sylfaen"/>
        </w:rPr>
      </w:pPr>
      <w:r w:rsidRPr="00DA2BF3">
        <w:rPr>
          <w:rFonts w:ascii="Sylfaen" w:hAnsi="Sylfaen"/>
        </w:rPr>
        <w:t>ვაჟებს - მუცლის ტიპი</w:t>
      </w:r>
      <w:r w:rsidR="00DA2BF3">
        <w:rPr>
          <w:rFonts w:ascii="Sylfaen" w:hAnsi="Sylfaen"/>
          <w:lang w:val="ka-GE"/>
        </w:rPr>
        <w:t>ს სუნთქვა</w:t>
      </w:r>
    </w:p>
    <w:p w:rsidR="006964A3" w:rsidRPr="00DA2BF3" w:rsidRDefault="006964A3" w:rsidP="00DA2BF3">
      <w:pPr>
        <w:pStyle w:val="ListParagraph"/>
        <w:numPr>
          <w:ilvl w:val="1"/>
          <w:numId w:val="10"/>
        </w:numPr>
        <w:spacing w:after="0" w:line="240" w:lineRule="auto"/>
        <w:rPr>
          <w:rFonts w:ascii="Sylfaen" w:hAnsi="Sylfaen"/>
        </w:rPr>
      </w:pPr>
      <w:r w:rsidRPr="00DA2BF3">
        <w:rPr>
          <w:rFonts w:ascii="Sylfaen" w:hAnsi="Sylfaen" w:cs="Sylfaen"/>
        </w:rPr>
        <w:t>ქალებს</w:t>
      </w:r>
      <w:r w:rsidRPr="00DA2BF3">
        <w:rPr>
          <w:rFonts w:ascii="Sylfaen" w:hAnsi="Sylfaen" w:cs="Calibri"/>
        </w:rPr>
        <w:t xml:space="preserve"> - </w:t>
      </w:r>
      <w:r w:rsidRPr="00DA2BF3">
        <w:rPr>
          <w:rFonts w:ascii="Sylfaen" w:hAnsi="Sylfaen" w:cs="Sylfaen"/>
        </w:rPr>
        <w:t>გულმკერდის</w:t>
      </w:r>
      <w:r w:rsidRPr="00DA2BF3">
        <w:rPr>
          <w:rFonts w:ascii="Sylfaen" w:hAnsi="Sylfaen" w:cs="Calibri"/>
        </w:rPr>
        <w:t xml:space="preserve"> </w:t>
      </w:r>
      <w:r w:rsidRPr="00DA2BF3">
        <w:rPr>
          <w:rFonts w:ascii="Sylfaen" w:hAnsi="Sylfaen" w:cs="Sylfaen"/>
        </w:rPr>
        <w:t>ტიპი</w:t>
      </w:r>
      <w:r w:rsidR="00DA2BF3" w:rsidRPr="00DA2BF3">
        <w:rPr>
          <w:rFonts w:ascii="Sylfaen" w:hAnsi="Sylfaen" w:cs="Sylfaen"/>
          <w:lang w:val="ka-GE"/>
        </w:rPr>
        <w:t>ს სუნთქვა</w:t>
      </w:r>
      <w:r w:rsidRPr="00DA2BF3">
        <w:rPr>
          <w:rFonts w:ascii="Sylfaen" w:hAnsi="Sylfaen"/>
          <w:lang w:val="ka-GE"/>
        </w:rPr>
        <w:t xml:space="preserve">     </w:t>
      </w:r>
      <w:r w:rsidRPr="00DA2BF3">
        <w:rPr>
          <w:rFonts w:ascii="Sylfaen" w:hAnsi="Sylfaen"/>
          <w:color w:val="FF0000"/>
          <w:lang w:val="ka-GE"/>
        </w:rPr>
        <w:t xml:space="preserve">   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lastRenderedPageBreak/>
        <w:t xml:space="preserve">გამოიყენეთ წამზომიანი საათი. </w:t>
      </w:r>
      <w:r w:rsidRPr="004F0762">
        <w:rPr>
          <w:rFonts w:ascii="Sylfaen" w:hAnsi="Sylfaen" w:cs="Sylfaen"/>
          <w:lang w:val="ka-GE"/>
        </w:rPr>
        <w:t>დაითვალეთ</w:t>
      </w:r>
      <w:r w:rsidRPr="004F0762">
        <w:rPr>
          <w:rFonts w:ascii="Sylfaen" w:hAnsi="Sylfaen"/>
          <w:lang w:val="ka-GE"/>
        </w:rPr>
        <w:t xml:space="preserve"> სუნთქვის სიხშირე 1 წუთის განმავლობაში, განსაკუთრებით მაშინ, როდესაც სუ</w:t>
      </w:r>
      <w:r w:rsidR="000D1556" w:rsidRPr="004F0762">
        <w:rPr>
          <w:rFonts w:ascii="Sylfaen" w:hAnsi="Sylfaen"/>
          <w:lang w:val="ka-GE"/>
        </w:rPr>
        <w:t>ნთქვა არარეგულარული</w:t>
      </w:r>
      <w:r w:rsidR="00465109" w:rsidRPr="004F0762">
        <w:rPr>
          <w:rFonts w:ascii="Sylfaen" w:hAnsi="Sylfaen"/>
          <w:lang w:val="ka-GE"/>
        </w:rPr>
        <w:t xml:space="preserve"> ან საქმე გვაქვს პირველად პაციენტთან</w:t>
      </w:r>
    </w:p>
    <w:p w:rsidR="0051206E" w:rsidRPr="004F0762" w:rsidRDefault="0051206E" w:rsidP="004F0762">
      <w:pPr>
        <w:pStyle w:val="ListParagraph"/>
        <w:numPr>
          <w:ilvl w:val="0"/>
          <w:numId w:val="10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 w:cs="Sylfaen"/>
          <w:lang w:val="ka-GE"/>
        </w:rPr>
        <w:t>რეგულარული</w:t>
      </w:r>
      <w:r w:rsidRPr="004F0762">
        <w:rPr>
          <w:rFonts w:ascii="Sylfaen" w:hAnsi="Sylfaen"/>
          <w:lang w:val="ka-GE"/>
        </w:rPr>
        <w:t xml:space="preserve"> სუნთქვის რითმის შემთხვევაში შესაძლებელია დაითვალოთ 30 წამის განმავლობაში და მიღებული მონაცემი გაამრავლოთ 2-ზე </w:t>
      </w:r>
    </w:p>
    <w:p w:rsidR="00B3058D" w:rsidRPr="00B3058D" w:rsidRDefault="00B3058D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lang w:val="ka-GE"/>
        </w:rPr>
      </w:pPr>
      <w:r w:rsidRPr="00B3058D">
        <w:rPr>
          <w:rFonts w:ascii="Sylfaen" w:hAnsi="Sylfaen"/>
          <w:lang w:val="ka-GE"/>
        </w:rPr>
        <w:t>სუნთქვის სიხშირის დიაპაზონი ასაკის მიხედვით</w:t>
      </w:r>
    </w:p>
    <w:tbl>
      <w:tblPr>
        <w:tblW w:w="457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306"/>
      </w:tblGrid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 w:themeFill="text2" w:themeFillTint="33"/>
            <w:vAlign w:val="center"/>
            <w:hideMark/>
          </w:tcPr>
          <w:p w:rsidR="00B3058D" w:rsidRPr="00B62637" w:rsidRDefault="00B3058D" w:rsidP="00B3058D">
            <w:pPr>
              <w:pStyle w:val="Heading3"/>
              <w:spacing w:before="0"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  <w:lang w:val="ka-GE"/>
              </w:rPr>
              <w:t>ასაკი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 w:themeFill="text2" w:themeFillTint="33"/>
            <w:vAlign w:val="center"/>
            <w:hideMark/>
          </w:tcPr>
          <w:p w:rsidR="00B3058D" w:rsidRPr="00B62637" w:rsidRDefault="00B3058D" w:rsidP="00B3058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სუნთქვის სიხშირე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0-1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26-65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1-3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28-55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3-6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22-52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6-12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22-52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1-2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20-50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2-3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20-40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3-5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20-30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5-7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20-26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8-10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14-26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11-13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14-22</w:t>
            </w:r>
          </w:p>
        </w:tc>
      </w:tr>
      <w:tr w:rsidR="00B3058D" w:rsidRPr="00B62637" w:rsidTr="00B3058D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Pr="00B62637" w:rsidRDefault="00B3058D" w:rsidP="00B3058D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14-18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2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058D" w:rsidRDefault="00B3058D" w:rsidP="00B3058D">
            <w:pPr>
              <w:spacing w:after="0" w:line="240" w:lineRule="auto"/>
              <w:jc w:val="center"/>
            </w:pPr>
            <w:r>
              <w:t>12-22</w:t>
            </w:r>
          </w:p>
        </w:tc>
      </w:tr>
    </w:tbl>
    <w:p w:rsidR="00B3058D" w:rsidRPr="00B3058D" w:rsidRDefault="00B3058D" w:rsidP="00B3058D">
      <w:pPr>
        <w:pStyle w:val="ListParagraph"/>
        <w:spacing w:after="0" w:line="240" w:lineRule="auto"/>
        <w:ind w:left="360"/>
        <w:rPr>
          <w:rFonts w:ascii="Sylfaen" w:hAnsi="Sylfaen"/>
          <w:b/>
          <w:lang w:val="ka-GE"/>
        </w:rPr>
      </w:pP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/>
          <w:lang w:val="ka-GE"/>
        </w:rPr>
        <w:t xml:space="preserve">შეამოწმეთ სუნთქვის  სიხშირე, სიღრმე, რითმი,  </w:t>
      </w:r>
      <w:r w:rsidR="005115F3" w:rsidRPr="004F0762">
        <w:rPr>
          <w:rFonts w:ascii="Sylfaen" w:hAnsi="Sylfaen"/>
          <w:lang w:val="ka-GE"/>
        </w:rPr>
        <w:t xml:space="preserve">ამონასუნთქი </w:t>
      </w:r>
      <w:r w:rsidRPr="004F0762">
        <w:rPr>
          <w:rFonts w:ascii="Sylfaen" w:hAnsi="Sylfaen"/>
          <w:lang w:val="ka-GE"/>
        </w:rPr>
        <w:t>ჰაერის სუნი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/>
          <w:lang w:val="ka-GE"/>
        </w:rPr>
        <w:t>თუ საჭიროა დააბრუნეთ საწოლი საწყის პოზიციაზე, შეავსეთ დოკუმენტაცია - დააფიქსირეთ მიღებული მაჩვენებელი და მოაწერეთ ხელი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/>
          <w:lang w:val="ka-GE"/>
        </w:rPr>
        <w:t xml:space="preserve">დაიბანეთ ხელი (იხ.პროტოკოლი) </w:t>
      </w:r>
    </w:p>
    <w:p w:rsidR="0051206E" w:rsidRPr="004F0762" w:rsidRDefault="0051206E" w:rsidP="004F0762">
      <w:pPr>
        <w:pStyle w:val="ListParagraph"/>
        <w:numPr>
          <w:ilvl w:val="0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 w:cs="Sylfaen"/>
          <w:lang w:val="ka-GE"/>
        </w:rPr>
        <w:t>მოახსენეთ</w:t>
      </w:r>
      <w:r w:rsidRPr="004F0762">
        <w:rPr>
          <w:rFonts w:ascii="Sylfaen" w:hAnsi="Sylfaen"/>
          <w:lang w:val="ka-GE"/>
        </w:rPr>
        <w:t xml:space="preserve"> ექიმს  პაციენტის  სუნთქვის სიხშირის ნებისმიერი ცვლილების შესახებ</w:t>
      </w:r>
    </w:p>
    <w:p w:rsidR="00F370E3" w:rsidRDefault="00F370E3" w:rsidP="004F0762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51206E" w:rsidRPr="004F0762" w:rsidRDefault="0051206E" w:rsidP="004F0762">
      <w:p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 w:cs="Sylfaen"/>
          <w:b/>
          <w:lang w:val="ka-GE"/>
        </w:rPr>
        <w:t>მოსალოდნელი</w:t>
      </w:r>
      <w:r w:rsidRPr="004F0762">
        <w:rPr>
          <w:rFonts w:ascii="Sylfaen" w:hAnsi="Sylfaen"/>
          <w:b/>
          <w:lang w:val="ka-GE"/>
        </w:rPr>
        <w:t xml:space="preserve"> შედეგები:</w:t>
      </w:r>
    </w:p>
    <w:p w:rsidR="0051206E" w:rsidRPr="004F0762" w:rsidRDefault="0051206E" w:rsidP="004F0762">
      <w:pPr>
        <w:spacing w:after="0" w:line="240" w:lineRule="auto"/>
        <w:rPr>
          <w:rFonts w:ascii="Sylfaen" w:hAnsi="Sylfaen"/>
          <w:lang w:val="ka-GE"/>
        </w:rPr>
      </w:pPr>
      <w:r w:rsidRPr="004F0762">
        <w:rPr>
          <w:rFonts w:ascii="Sylfaen" w:hAnsi="Sylfaen"/>
          <w:lang w:val="ka-GE"/>
        </w:rPr>
        <w:t>მნიშვნელოვანია, რომ სამედიცინო დაწესებულების ყველა თანამშრომელი (ექთნის თანაშემწე, პრაქტიკოსი ექთანი)  პაციენტის სუნთქვის სიხშირის განსაზღვრისათვის იყენებდეს პროტოკოლის რეკომენდაციებით მოწოდებულ ტექნიკას, რაც უზრუნველყოფს მონაცემის სიზუსტეს, პაციენტის მონიტორინგის ხარისხის ამაღლებას, სუნთქვის სიხშირის განსაზღვრი</w:t>
      </w:r>
      <w:r w:rsidR="002142BC" w:rsidRPr="004F0762">
        <w:rPr>
          <w:rFonts w:ascii="Sylfaen" w:hAnsi="Sylfaen"/>
          <w:lang w:val="ka-GE"/>
        </w:rPr>
        <w:t>ს უწყვეტობასა და თანმიმდევრობას</w:t>
      </w:r>
      <w:r w:rsidR="00F370E3">
        <w:rPr>
          <w:rFonts w:ascii="Sylfaen" w:hAnsi="Sylfaen"/>
          <w:lang w:val="ka-GE"/>
        </w:rPr>
        <w:t>.</w:t>
      </w:r>
    </w:p>
    <w:p w:rsidR="0051206E" w:rsidRPr="004F0762" w:rsidRDefault="0051206E" w:rsidP="004F0762">
      <w:pPr>
        <w:spacing w:after="0" w:line="240" w:lineRule="auto"/>
        <w:rPr>
          <w:rFonts w:ascii="Sylfaen" w:hAnsi="Sylfaen"/>
          <w:b/>
          <w:lang w:val="ka-GE"/>
        </w:rPr>
      </w:pPr>
    </w:p>
    <w:p w:rsidR="0051206E" w:rsidRPr="004F0762" w:rsidRDefault="0051206E" w:rsidP="004F0762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4F0762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51206E" w:rsidRPr="004F0762" w:rsidRDefault="0051206E" w:rsidP="004F0762">
      <w:pPr>
        <w:pStyle w:val="Default"/>
        <w:widowControl/>
        <w:numPr>
          <w:ilvl w:val="0"/>
          <w:numId w:val="18"/>
        </w:numPr>
        <w:ind w:left="357" w:hanging="357"/>
        <w:rPr>
          <w:rFonts w:ascii="Sylfaen" w:hAnsi="Sylfaen"/>
          <w:sz w:val="22"/>
          <w:szCs w:val="22"/>
        </w:rPr>
      </w:pPr>
      <w:r w:rsidRPr="004F0762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51206E" w:rsidRPr="004F0762" w:rsidRDefault="0051206E" w:rsidP="004F0762">
      <w:pPr>
        <w:pStyle w:val="Default"/>
        <w:widowControl/>
        <w:numPr>
          <w:ilvl w:val="0"/>
          <w:numId w:val="18"/>
        </w:numPr>
        <w:ind w:left="357" w:hanging="357"/>
        <w:rPr>
          <w:rFonts w:ascii="Sylfaen" w:hAnsi="Sylfaen"/>
          <w:b/>
          <w:sz w:val="22"/>
          <w:szCs w:val="22"/>
          <w:u w:val="single"/>
          <w:lang w:val="ka-GE"/>
        </w:rPr>
      </w:pPr>
      <w:r w:rsidRPr="004F0762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(%)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51206E" w:rsidRPr="004F0762" w:rsidRDefault="0051206E" w:rsidP="004F0762">
      <w:pPr>
        <w:pStyle w:val="Default"/>
        <w:widowControl/>
        <w:numPr>
          <w:ilvl w:val="0"/>
          <w:numId w:val="18"/>
        </w:numPr>
        <w:ind w:left="357" w:hanging="357"/>
        <w:rPr>
          <w:rFonts w:ascii="Sylfaen" w:hAnsi="Sylfaen"/>
          <w:b/>
          <w:sz w:val="22"/>
          <w:szCs w:val="22"/>
          <w:u w:val="single"/>
          <w:lang w:val="ka-GE"/>
        </w:rPr>
      </w:pPr>
      <w:r w:rsidRPr="004F0762">
        <w:rPr>
          <w:rFonts w:ascii="Sylfaen" w:hAnsi="Sylfaen"/>
          <w:sz w:val="22"/>
          <w:szCs w:val="22"/>
          <w:lang w:val="ka-GE"/>
        </w:rPr>
        <w:t>აღნიშნული პროტოკოლის მიხედვით ჩატარებული პროცედურის შემთხვევაში</w:t>
      </w:r>
      <w:r w:rsidR="000A4F56" w:rsidRPr="004F0762">
        <w:rPr>
          <w:rFonts w:ascii="Sylfaen" w:hAnsi="Sylfaen"/>
          <w:sz w:val="22"/>
          <w:szCs w:val="22"/>
        </w:rPr>
        <w:t xml:space="preserve">, რამდენ </w:t>
      </w:r>
      <w:r w:rsidR="000A4F56" w:rsidRPr="004F0762">
        <w:rPr>
          <w:rFonts w:ascii="Sylfaen" w:hAnsi="Sylfaen"/>
          <w:sz w:val="22"/>
          <w:szCs w:val="22"/>
          <w:lang w:val="ka-GE"/>
        </w:rPr>
        <w:t>შემთხვევეში (%) იქნა მიღებული არასწორი შედეგი</w:t>
      </w:r>
      <w:r w:rsidRPr="004F0762">
        <w:rPr>
          <w:rFonts w:ascii="Sylfaen" w:hAnsi="Sylfaen"/>
          <w:sz w:val="22"/>
          <w:szCs w:val="22"/>
          <w:lang w:val="ka-GE"/>
        </w:rPr>
        <w:t>?</w:t>
      </w:r>
    </w:p>
    <w:p w:rsidR="00C52644" w:rsidRDefault="00C52644" w:rsidP="004F0762">
      <w:pPr>
        <w:spacing w:after="0" w:line="240" w:lineRule="auto"/>
        <w:rPr>
          <w:rFonts w:ascii="Sylfaen" w:hAnsi="Sylfaen"/>
          <w:lang w:val="ka-GE"/>
        </w:rPr>
      </w:pPr>
    </w:p>
    <w:p w:rsidR="00590D74" w:rsidRDefault="00590D74" w:rsidP="004F0762">
      <w:pPr>
        <w:spacing w:after="0" w:line="240" w:lineRule="auto"/>
        <w:rPr>
          <w:rFonts w:ascii="Sylfaen" w:hAnsi="Sylfaen"/>
          <w:lang w:val="ka-GE"/>
        </w:rPr>
      </w:pPr>
    </w:p>
    <w:p w:rsidR="00590D74" w:rsidRDefault="00590D74" w:rsidP="004F0762">
      <w:pPr>
        <w:spacing w:after="0" w:line="240" w:lineRule="auto"/>
        <w:rPr>
          <w:rFonts w:ascii="Sylfaen" w:hAnsi="Sylfaen"/>
          <w:lang w:val="ka-GE"/>
        </w:rPr>
      </w:pPr>
    </w:p>
    <w:p w:rsidR="00590D74" w:rsidRDefault="00590D74" w:rsidP="004F0762">
      <w:pPr>
        <w:spacing w:after="0" w:line="240" w:lineRule="auto"/>
        <w:rPr>
          <w:rFonts w:ascii="Sylfaen" w:hAnsi="Sylfaen"/>
          <w:lang w:val="ka-GE"/>
        </w:rPr>
      </w:pPr>
    </w:p>
    <w:p w:rsidR="00590D74" w:rsidRDefault="00590D74" w:rsidP="004F0762">
      <w:pPr>
        <w:spacing w:after="0" w:line="240" w:lineRule="auto"/>
        <w:rPr>
          <w:rFonts w:ascii="Sylfaen" w:hAnsi="Sylfaen"/>
          <w:lang w:val="ka-GE"/>
        </w:rPr>
      </w:pPr>
    </w:p>
    <w:p w:rsidR="00590D74" w:rsidRDefault="00590D74" w:rsidP="004F0762">
      <w:pPr>
        <w:spacing w:after="0" w:line="240" w:lineRule="auto"/>
        <w:rPr>
          <w:rFonts w:ascii="Sylfaen" w:hAnsi="Sylfaen"/>
          <w:lang w:val="ka-GE"/>
        </w:rPr>
      </w:pPr>
    </w:p>
    <w:p w:rsidR="00590D74" w:rsidRDefault="00590D74" w:rsidP="004F0762">
      <w:pPr>
        <w:spacing w:after="0" w:line="240" w:lineRule="auto"/>
        <w:rPr>
          <w:rFonts w:ascii="Sylfaen" w:hAnsi="Sylfaen"/>
          <w:lang w:val="ka-GE"/>
        </w:rPr>
      </w:pPr>
    </w:p>
    <w:p w:rsidR="00590D74" w:rsidRDefault="00590D74" w:rsidP="004F0762">
      <w:pPr>
        <w:spacing w:after="0" w:line="240" w:lineRule="auto"/>
        <w:rPr>
          <w:rFonts w:ascii="Sylfaen" w:hAnsi="Sylfaen"/>
          <w:lang w:val="ka-GE"/>
        </w:rPr>
      </w:pPr>
    </w:p>
    <w:p w:rsidR="0051206E" w:rsidRDefault="0051206E" w:rsidP="004F0762">
      <w:pPr>
        <w:spacing w:after="0" w:line="240" w:lineRule="auto"/>
        <w:rPr>
          <w:rFonts w:ascii="Sylfaen" w:hAnsi="Sylfaen"/>
          <w:b/>
          <w:lang w:val="ka-GE"/>
        </w:rPr>
      </w:pPr>
      <w:r w:rsidRPr="004F0762">
        <w:rPr>
          <w:rFonts w:ascii="Sylfaen" w:hAnsi="Sylfaen"/>
          <w:b/>
          <w:lang w:val="ka-GE"/>
        </w:rPr>
        <w:lastRenderedPageBreak/>
        <w:t>პროტოკოლის დანერგვისათვის საჭირო რესურსი:</w:t>
      </w:r>
    </w:p>
    <w:p w:rsidR="00F370E3" w:rsidRPr="004F0762" w:rsidRDefault="00F370E3" w:rsidP="004F0762">
      <w:pPr>
        <w:spacing w:after="0" w:line="240" w:lineRule="auto"/>
        <w:rPr>
          <w:rFonts w:ascii="Sylfaen" w:hAnsi="Sylfaen"/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6210"/>
        <w:gridCol w:w="1629"/>
      </w:tblGrid>
      <w:tr w:rsidR="0051206E" w:rsidRPr="00F370E3" w:rsidTr="00F370E3">
        <w:trPr>
          <w:trHeight w:val="179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b/>
                <w:sz w:val="20"/>
                <w:szCs w:val="20"/>
                <w:lang w:val="ka-GE"/>
              </w:rPr>
              <w:t>რესურსი</w:t>
            </w:r>
            <w:r w:rsidR="005350EE" w:rsidRPr="00F370E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ფუნქციები/მნიშვნელობა</w:t>
            </w:r>
            <w:r w:rsidR="005350EE" w:rsidRPr="00F370E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  <w:r w:rsidR="005350EE" w:rsidRPr="00F370E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51206E" w:rsidRPr="00F370E3" w:rsidTr="00F370E3">
        <w:trPr>
          <w:trHeight w:val="179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ადამიანური: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1206E" w:rsidRPr="00F370E3" w:rsidTr="00F370E3">
        <w:trPr>
          <w:trHeight w:val="1237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პაციენტის სასიცოცხლო ნიშნების მონიტორინგ</w:t>
            </w:r>
            <w:r w:rsidRPr="00F370E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:rsidR="0051206E" w:rsidRPr="00F370E3" w:rsidRDefault="0051206E" w:rsidP="004F076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მოქმედებისა და სხვა რისკ-ფაქტორების შეფასება სუნთქვის სიხშირის განსაზღვრისას</w:t>
            </w:r>
          </w:p>
          <w:p w:rsidR="0051206E" w:rsidRPr="00F370E3" w:rsidRDefault="0051206E" w:rsidP="004F076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 xml:space="preserve">სუნთქვის სიხშირის ნორმიდან გადახრის ამოცნობა და </w:t>
            </w:r>
            <w:r w:rsidR="002142BC" w:rsidRPr="00F370E3">
              <w:rPr>
                <w:rFonts w:ascii="Sylfaen" w:hAnsi="Sylfaen"/>
                <w:sz w:val="20"/>
                <w:szCs w:val="20"/>
                <w:lang w:val="ka-GE"/>
              </w:rPr>
              <w:t>ექიმის ინფორმირება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51206E" w:rsidRPr="00F370E3" w:rsidTr="00F370E3">
        <w:trPr>
          <w:trHeight w:val="712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ექთნის თანაშემწე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 xml:space="preserve"> სასიცოცხლო ნიშნების (ს.ნ) მონიტორინგი</w:t>
            </w:r>
          </w:p>
          <w:p w:rsidR="0051206E" w:rsidRPr="00F370E3" w:rsidRDefault="0051206E" w:rsidP="004F07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ნორმიდან გადახრების ამოცნობა და ექთნის/ექიმის ინფორმირება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სასურველი</w:t>
            </w:r>
          </w:p>
        </w:tc>
      </w:tr>
      <w:tr w:rsidR="00F370E3" w:rsidRPr="00F370E3" w:rsidTr="00300ED4">
        <w:trPr>
          <w:trHeight w:val="179"/>
        </w:trPr>
        <w:tc>
          <w:tcPr>
            <w:tcW w:w="8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70E3" w:rsidRPr="00F370E3" w:rsidRDefault="00F370E3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მატერიალურ-ტექნიკური: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F370E3" w:rsidRPr="00F370E3" w:rsidRDefault="00F370E3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1206E" w:rsidRPr="00F370E3" w:rsidTr="00F370E3">
        <w:trPr>
          <w:trHeight w:val="179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წამზომიანი საათი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სუნთქვის სიხშირის დასათვლელად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51206E" w:rsidRPr="00F370E3" w:rsidTr="00F370E3">
        <w:trPr>
          <w:trHeight w:val="362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საექთნო დოკუმენტაცია და საწერი საშუალება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პაციენტის სუნთქვის სიხშირის მონაცემების დასაფიქსირებლად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:rsidR="0051206E" w:rsidRPr="00F370E3" w:rsidRDefault="0051206E" w:rsidP="004F07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70E3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</w:tbl>
    <w:p w:rsidR="0051206E" w:rsidRPr="004F0762" w:rsidRDefault="0051206E" w:rsidP="004F0762">
      <w:pPr>
        <w:spacing w:after="0" w:line="240" w:lineRule="auto"/>
        <w:rPr>
          <w:rFonts w:ascii="Sylfaen" w:hAnsi="Sylfaen"/>
          <w:b/>
          <w:lang w:val="ka-GE"/>
        </w:rPr>
      </w:pPr>
    </w:p>
    <w:p w:rsidR="00F370E3" w:rsidRPr="005F55AE" w:rsidRDefault="00F370E3" w:rsidP="00F370E3">
      <w:pPr>
        <w:spacing w:after="0" w:line="240" w:lineRule="auto"/>
        <w:rPr>
          <w:rFonts w:ascii="Sylfaen" w:hAnsi="Sylfaen" w:cs="Sylfaen"/>
          <w:b/>
          <w:lang w:val="ka-GE"/>
        </w:rPr>
      </w:pPr>
      <w:r w:rsidRPr="005F55AE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F370E3" w:rsidRPr="005F55AE" w:rsidRDefault="00F370E3" w:rsidP="00F370E3">
      <w:pPr>
        <w:spacing w:after="0" w:line="240" w:lineRule="auto"/>
        <w:rPr>
          <w:rFonts w:ascii="Sylfaen" w:hAnsi="Sylfaen" w:cs="Sylfaen"/>
          <w:lang w:val="ka-GE"/>
        </w:rPr>
      </w:pPr>
      <w:r w:rsidRPr="005F55AE">
        <w:rPr>
          <w:rFonts w:ascii="Sylfaen" w:hAnsi="Sylfaen" w:cs="Sylfaen"/>
          <w:lang w:val="ka-GE"/>
        </w:rPr>
        <w:t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</w:t>
      </w:r>
      <w:r>
        <w:rPr>
          <w:rFonts w:ascii="Sylfaen" w:hAnsi="Sylfaen" w:cs="Sylfaen"/>
          <w:lang w:val="ka-GE"/>
        </w:rPr>
        <w:t xml:space="preserve">, ასევე პროტოკოლის </w:t>
      </w:r>
      <w:r>
        <w:rPr>
          <w:rFonts w:ascii="Sylfaen" w:hAnsi="Sylfaen"/>
          <w:lang w:val="ka-GE"/>
        </w:rPr>
        <w:t>მოკლე  ვერსიის შექმნის  მიზნით.</w:t>
      </w:r>
      <w:r w:rsidRPr="005F55AE">
        <w:rPr>
          <w:rFonts w:ascii="Sylfaen" w:hAnsi="Sylfaen" w:cs="Sylfaen"/>
          <w:lang w:val="ka-GE"/>
        </w:rPr>
        <w:t xml:space="preserve"> </w:t>
      </w:r>
    </w:p>
    <w:p w:rsidR="00F370E3" w:rsidRDefault="00F370E3" w:rsidP="00F370E3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F370E3" w:rsidRPr="005F55AE" w:rsidRDefault="00F370E3" w:rsidP="00F370E3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 xml:space="preserve">შემუშავებულია:  </w:t>
      </w:r>
      <w:r w:rsidRPr="005F55AE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F370E3" w:rsidRDefault="00F370E3" w:rsidP="00F370E3">
      <w:pPr>
        <w:spacing w:after="0" w:line="240" w:lineRule="auto"/>
        <w:rPr>
          <w:rFonts w:ascii="Sylfaen" w:hAnsi="Sylfaen"/>
          <w:b/>
          <w:lang w:val="ka-GE"/>
        </w:rPr>
      </w:pPr>
    </w:p>
    <w:p w:rsidR="00F370E3" w:rsidRPr="005F55AE" w:rsidRDefault="00F370E3" w:rsidP="00F370E3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>შემუშავების თარიღი:</w:t>
      </w:r>
      <w:r>
        <w:rPr>
          <w:rFonts w:ascii="Sylfaen" w:hAnsi="Sylfaen"/>
          <w:lang w:val="ka-GE"/>
        </w:rPr>
        <w:t xml:space="preserve">   2012, 2014, 201</w:t>
      </w:r>
      <w:r>
        <w:rPr>
          <w:rFonts w:ascii="Sylfaen" w:hAnsi="Sylfaen"/>
        </w:rPr>
        <w:t>9</w:t>
      </w:r>
      <w:r>
        <w:rPr>
          <w:rFonts w:ascii="Sylfaen" w:hAnsi="Sylfaen"/>
          <w:lang w:val="ka-GE"/>
        </w:rPr>
        <w:t xml:space="preserve"> </w:t>
      </w:r>
      <w:r w:rsidRPr="005F55AE">
        <w:rPr>
          <w:rFonts w:ascii="Sylfaen" w:hAnsi="Sylfaen"/>
          <w:lang w:val="ka-GE"/>
        </w:rPr>
        <w:t>წელი</w:t>
      </w:r>
    </w:p>
    <w:p w:rsidR="00F370E3" w:rsidRPr="005F55AE" w:rsidRDefault="00F370E3" w:rsidP="00F370E3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>პროტოკოლის გადახედვის ვადა:</w:t>
      </w:r>
      <w:r>
        <w:rPr>
          <w:rFonts w:ascii="Sylfaen" w:hAnsi="Sylfaen"/>
          <w:lang w:val="ka-GE"/>
        </w:rPr>
        <w:t xml:space="preserve">  202</w:t>
      </w:r>
      <w:r>
        <w:rPr>
          <w:rFonts w:ascii="Sylfaen" w:hAnsi="Sylfaen"/>
        </w:rPr>
        <w:t>1</w:t>
      </w:r>
      <w:r w:rsidRPr="005F55AE">
        <w:rPr>
          <w:rFonts w:ascii="Sylfaen" w:hAnsi="Sylfaen"/>
          <w:lang w:val="ka-GE"/>
        </w:rPr>
        <w:t xml:space="preserve">წელი   </w:t>
      </w:r>
    </w:p>
    <w:p w:rsidR="00425861" w:rsidRDefault="00425861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F370E3" w:rsidRDefault="00F370E3" w:rsidP="004F0762">
      <w:pPr>
        <w:pStyle w:val="NoSpacing"/>
        <w:rPr>
          <w:rFonts w:ascii="Sylfaen" w:hAnsi="Sylfaen" w:cs="Sylfaen"/>
          <w:lang w:val="ka-GE"/>
        </w:rPr>
      </w:pPr>
    </w:p>
    <w:p w:rsidR="0051206E" w:rsidRDefault="0051206E" w:rsidP="00F370E3">
      <w:pPr>
        <w:spacing w:after="0" w:line="240" w:lineRule="auto"/>
        <w:rPr>
          <w:rFonts w:ascii="Sylfaen" w:hAnsi="Sylfaen"/>
          <w:b/>
          <w:lang w:val="ka-GE"/>
        </w:rPr>
      </w:pPr>
      <w:r w:rsidRPr="00F370E3">
        <w:rPr>
          <w:rFonts w:ascii="Sylfaen" w:hAnsi="Sylfaen"/>
          <w:b/>
          <w:lang w:val="ka-GE"/>
        </w:rPr>
        <w:lastRenderedPageBreak/>
        <w:t>ბიბლიოგრაფია:</w:t>
      </w:r>
    </w:p>
    <w:p w:rsidR="00F370E3" w:rsidRPr="00F370E3" w:rsidRDefault="00F370E3" w:rsidP="00F370E3">
      <w:pPr>
        <w:spacing w:after="0" w:line="240" w:lineRule="auto"/>
        <w:rPr>
          <w:rFonts w:ascii="Sylfaen" w:hAnsi="Sylfaen"/>
          <w:b/>
          <w:lang w:val="ka-GE"/>
        </w:rPr>
      </w:pPr>
    </w:p>
    <w:p w:rsidR="00F370E3" w:rsidRDefault="00F370E3" w:rsidP="00F370E3">
      <w:pPr>
        <w:spacing w:after="240" w:line="240" w:lineRule="auto"/>
        <w:rPr>
          <w:rFonts w:ascii="Sylfaen" w:hAnsi="Sylfaen" w:cs="Arial"/>
          <w:color w:val="000000"/>
          <w:lang w:val="ka-GE"/>
        </w:rPr>
      </w:pPr>
      <w:r w:rsidRPr="00471622">
        <w:rPr>
          <w:rFonts w:ascii="Sylfaen" w:hAnsi="Sylfaen" w:cs="Arial"/>
          <w:color w:val="000000"/>
        </w:rPr>
        <w:t>Berman, A., Snyder, Sh.</w:t>
      </w:r>
      <w:r w:rsidRPr="00471622">
        <w:rPr>
          <w:rFonts w:ascii="Sylfaen" w:hAnsi="Sylfaen" w:cs="Arial"/>
          <w:color w:val="000000"/>
          <w:lang w:val="ka-GE"/>
        </w:rPr>
        <w:t xml:space="preserve"> (201</w:t>
      </w:r>
      <w:r w:rsidRPr="00471622">
        <w:rPr>
          <w:rFonts w:ascii="Sylfaen" w:hAnsi="Sylfaen" w:cs="Arial"/>
          <w:color w:val="000000"/>
        </w:rPr>
        <w:t>6</w:t>
      </w:r>
      <w:r w:rsidRPr="00471622">
        <w:rPr>
          <w:rFonts w:ascii="Sylfaen" w:hAnsi="Sylfaen" w:cs="Arial"/>
          <w:color w:val="000000"/>
          <w:lang w:val="ka-GE"/>
        </w:rPr>
        <w:t>)</w:t>
      </w:r>
      <w:r w:rsidRPr="00471622">
        <w:rPr>
          <w:rFonts w:ascii="Sylfaen" w:hAnsi="Sylfaen" w:cs="Arial"/>
          <w:color w:val="000000"/>
        </w:rPr>
        <w:t>.</w:t>
      </w:r>
      <w:r w:rsidRPr="00471622"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Koizer</w:t>
      </w:r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&amp;</w:t>
      </w:r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Erb’s Fundamentals of Nursing, 10</w:t>
      </w:r>
      <w:r w:rsidRPr="00471622">
        <w:rPr>
          <w:rFonts w:ascii="Sylfaen" w:hAnsi="Sylfaen" w:cs="Arial"/>
          <w:color w:val="000000"/>
          <w:vertAlign w:val="superscript"/>
        </w:rPr>
        <w:t>th</w:t>
      </w:r>
      <w:r w:rsidRPr="00471622">
        <w:rPr>
          <w:rFonts w:ascii="Sylfaen" w:hAnsi="Sylfaen" w:cs="Arial"/>
          <w:color w:val="000000"/>
        </w:rPr>
        <w:t xml:space="preserve"> ed. Pearson</w:t>
      </w:r>
    </w:p>
    <w:p w:rsidR="00F370E3" w:rsidRDefault="00F370E3" w:rsidP="00F370E3">
      <w:pPr>
        <w:spacing w:after="240" w:line="240" w:lineRule="auto"/>
        <w:rPr>
          <w:rFonts w:ascii="Sylfaen" w:hAnsi="Sylfaen"/>
          <w:lang w:val="ka-GE"/>
        </w:rPr>
      </w:pPr>
      <w:r w:rsidRPr="00F370E3">
        <w:rPr>
          <w:rFonts w:ascii="Sylfaen" w:hAnsi="Sylfaen"/>
        </w:rPr>
        <w:t>PhenX</w:t>
      </w:r>
      <w:r w:rsidRPr="00F370E3">
        <w:rPr>
          <w:rFonts w:ascii="Sylfaen" w:hAnsi="Sylfaen"/>
          <w:lang w:val="ka-GE"/>
        </w:rPr>
        <w:t xml:space="preserve"> – </w:t>
      </w:r>
      <w:r w:rsidRPr="00F370E3">
        <w:rPr>
          <w:rFonts w:ascii="Sylfaen" w:hAnsi="Sylfaen"/>
        </w:rPr>
        <w:t>RTI international</w:t>
      </w:r>
      <w:r w:rsidRPr="00F370E3">
        <w:rPr>
          <w:rFonts w:ascii="Sylfaen" w:hAnsi="Sylfaen"/>
          <w:lang w:val="ka-GE"/>
        </w:rPr>
        <w:t>.  (</w:t>
      </w:r>
      <w:r w:rsidRPr="00F370E3">
        <w:rPr>
          <w:rFonts w:ascii="Sylfaen" w:hAnsi="Sylfaen"/>
        </w:rPr>
        <w:t>January 29, 2010</w:t>
      </w:r>
      <w:r w:rsidRPr="00F370E3">
        <w:rPr>
          <w:rFonts w:ascii="Sylfaen" w:hAnsi="Sylfaen"/>
          <w:lang w:val="ka-GE"/>
        </w:rPr>
        <w:t>). Respiratory Rate - Adult Protocol   #091403.</w:t>
      </w:r>
      <w:r w:rsidRPr="00F370E3">
        <w:rPr>
          <w:rFonts w:ascii="Sylfaen" w:hAnsi="Sylfaen"/>
        </w:rPr>
        <w:t xml:space="preserve"> USA</w:t>
      </w:r>
    </w:p>
    <w:p w:rsidR="00F370E3" w:rsidRDefault="00F370E3" w:rsidP="00F370E3">
      <w:pPr>
        <w:autoSpaceDE w:val="0"/>
        <w:autoSpaceDN w:val="0"/>
        <w:adjustRightInd w:val="0"/>
        <w:spacing w:after="240" w:line="240" w:lineRule="auto"/>
        <w:rPr>
          <w:rFonts w:ascii="Sylfaen" w:hAnsi="Sylfaen" w:cs="GeorgiaPro-Regular"/>
          <w:lang w:val="ka-GE"/>
        </w:rPr>
      </w:pPr>
      <w:r w:rsidRPr="00541D1D">
        <w:rPr>
          <w:rFonts w:ascii="Sylfaen" w:hAnsi="Sylfaen" w:cs="GeorgiaPro-Regular"/>
        </w:rPr>
        <w:t>Royal College of Nursing</w:t>
      </w:r>
      <w:r w:rsidRPr="00541D1D">
        <w:rPr>
          <w:rFonts w:ascii="Sylfaen" w:hAnsi="Sylfaen" w:cs="GeorgiaPro-Regular"/>
          <w:lang w:val="ka-GE"/>
        </w:rPr>
        <w:t>.</w:t>
      </w:r>
      <w:r w:rsidRPr="00541D1D">
        <w:rPr>
          <w:rFonts w:ascii="Sylfaen" w:hAnsi="Sylfaen" w:cs="GeorgiaPro-Regular"/>
        </w:rPr>
        <w:t xml:space="preserve"> (2017)</w:t>
      </w:r>
      <w:r w:rsidRPr="00541D1D">
        <w:rPr>
          <w:rFonts w:ascii="Sylfaen" w:hAnsi="Sylfaen" w:cs="GeorgiaPro-Regular"/>
          <w:lang w:val="ka-GE"/>
        </w:rPr>
        <w:t>.</w:t>
      </w:r>
      <w:r w:rsidRPr="00541D1D">
        <w:rPr>
          <w:rFonts w:ascii="Sylfaen" w:hAnsi="Sylfaen" w:cs="GeorgiaPro-Regular"/>
        </w:rPr>
        <w:t xml:space="preserve"> </w:t>
      </w:r>
      <w:r w:rsidRPr="00541D1D">
        <w:rPr>
          <w:rFonts w:ascii="Sylfaen" w:hAnsi="Sylfaen" w:cs="Gotham-Medium"/>
        </w:rPr>
        <w:t>Standards for Assessing,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Measuring and Monitoring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Vital Signs in Infants, Children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and Young People</w:t>
      </w:r>
      <w:r w:rsidRPr="00541D1D">
        <w:rPr>
          <w:rFonts w:ascii="Sylfaen" w:hAnsi="Sylfaen" w:cs="Gotham-Medium"/>
          <w:lang w:val="ka-GE"/>
        </w:rPr>
        <w:t xml:space="preserve">. </w:t>
      </w:r>
      <w:r w:rsidRPr="00541D1D">
        <w:rPr>
          <w:rFonts w:ascii="Sylfaen" w:hAnsi="Sylfaen" w:cs="GeorgiaPro-Regular"/>
        </w:rPr>
        <w:t>London: RCN.</w:t>
      </w:r>
      <w:r w:rsidRPr="00541D1D">
        <w:rPr>
          <w:rFonts w:ascii="Sylfaen" w:hAnsi="Sylfaen" w:cs="GeorgiaPro-Regular"/>
          <w:lang w:val="ka-GE"/>
        </w:rPr>
        <w:t xml:space="preserve"> </w:t>
      </w:r>
    </w:p>
    <w:p w:rsidR="00F370E3" w:rsidRDefault="00F370E3" w:rsidP="00F370E3">
      <w:pPr>
        <w:spacing w:after="240" w:line="240" w:lineRule="auto"/>
        <w:rPr>
          <w:rFonts w:ascii="Sylfaen" w:hAnsi="Sylfaen"/>
          <w:color w:val="000000"/>
          <w:shd w:val="clear" w:color="auto" w:fill="FFFFFF"/>
          <w:lang w:val="ka-GE"/>
        </w:rPr>
      </w:pPr>
      <w:r w:rsidRPr="00F370E3">
        <w:rPr>
          <w:rFonts w:ascii="Sylfaen" w:hAnsi="Sylfaen"/>
          <w:bCs/>
        </w:rPr>
        <w:t xml:space="preserve">Sheffield Clinical Research Facility.  (2010). Standard Operating Procedure: </w:t>
      </w:r>
      <w:r w:rsidRPr="00F370E3">
        <w:rPr>
          <w:rFonts w:ascii="Sylfaen" w:hAnsi="Sylfaen"/>
        </w:rPr>
        <w:t xml:space="preserve">Measuring Respiratory Rate. # C104 Version 1.2. </w:t>
      </w:r>
      <w:r w:rsidRPr="00F370E3">
        <w:rPr>
          <w:rFonts w:ascii="Sylfaen" w:hAnsi="Sylfaen"/>
          <w:color w:val="000000"/>
          <w:shd w:val="clear" w:color="auto" w:fill="FFFFFF"/>
        </w:rPr>
        <w:t>Sheffield, South Yorkshire/ UK</w:t>
      </w:r>
    </w:p>
    <w:p w:rsidR="00F370E3" w:rsidRDefault="00F370E3" w:rsidP="00F370E3">
      <w:pPr>
        <w:spacing w:after="240" w:line="240" w:lineRule="auto"/>
        <w:rPr>
          <w:rFonts w:ascii="Sylfaen" w:hAnsi="Sylfaen"/>
          <w:lang w:val="ka-GE"/>
        </w:rPr>
      </w:pPr>
      <w:r w:rsidRPr="00F370E3">
        <w:rPr>
          <w:rFonts w:ascii="Sylfaen" w:hAnsi="Sylfaen"/>
        </w:rPr>
        <w:t>Taylor, C., Lillis, C., LeMone, P., and Lynn, P. (2008). Fundamentals of Nurisng: The Art and Science of Nursing Care, 6</w:t>
      </w:r>
      <w:r w:rsidRPr="00F370E3">
        <w:rPr>
          <w:rFonts w:ascii="Sylfaen" w:hAnsi="Sylfaen"/>
          <w:vertAlign w:val="superscript"/>
        </w:rPr>
        <w:t>th</w:t>
      </w:r>
      <w:r w:rsidRPr="00F370E3">
        <w:rPr>
          <w:rFonts w:ascii="Sylfaen" w:hAnsi="Sylfaen"/>
        </w:rPr>
        <w:t xml:space="preserve"> ed.  Lippincott, Williams &amp; Wilkins. </w:t>
      </w:r>
    </w:p>
    <w:p w:rsidR="00E60371" w:rsidRPr="004F0762" w:rsidRDefault="00E60371" w:rsidP="004F0762">
      <w:pPr>
        <w:spacing w:after="0" w:line="240" w:lineRule="auto"/>
        <w:rPr>
          <w:rFonts w:ascii="Sylfaen" w:hAnsi="Sylfaen"/>
          <w:highlight w:val="yellow"/>
        </w:rPr>
      </w:pPr>
    </w:p>
    <w:sectPr w:rsidR="00E60371" w:rsidRPr="004F0762" w:rsidSect="004F0762">
      <w:footerReference w:type="even" r:id="rId7"/>
      <w:footerReference w:type="default" r:id="rId8"/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725" w:rsidRDefault="00335725" w:rsidP="009967F4">
      <w:pPr>
        <w:spacing w:after="0" w:line="240" w:lineRule="auto"/>
      </w:pPr>
      <w:r>
        <w:separator/>
      </w:r>
    </w:p>
  </w:endnote>
  <w:endnote w:type="continuationSeparator" w:id="0">
    <w:p w:rsidR="00335725" w:rsidRDefault="00335725" w:rsidP="0099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Pro-Regular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otham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06E" w:rsidRDefault="00903BDF" w:rsidP="006476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20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206E" w:rsidRDefault="0051206E" w:rsidP="00BC62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06E" w:rsidRDefault="00903BDF" w:rsidP="006476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20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CDD">
      <w:rPr>
        <w:rStyle w:val="PageNumber"/>
        <w:noProof/>
      </w:rPr>
      <w:t>1</w:t>
    </w:r>
    <w:r>
      <w:rPr>
        <w:rStyle w:val="PageNumber"/>
      </w:rPr>
      <w:fldChar w:fldCharType="end"/>
    </w:r>
  </w:p>
  <w:p w:rsidR="00F47CD5" w:rsidRPr="00F47CD5" w:rsidRDefault="00E60371" w:rsidP="00E60371">
    <w:pPr>
      <w:tabs>
        <w:tab w:val="center" w:pos="4844"/>
        <w:tab w:val="right" w:pos="9648"/>
      </w:tabs>
      <w:spacing w:after="0" w:line="240" w:lineRule="auto"/>
      <w:rPr>
        <w:rFonts w:ascii="Sylfaen" w:hAnsi="Sylfaen"/>
        <w:color w:val="FF0000"/>
        <w:sz w:val="16"/>
        <w:szCs w:val="16"/>
        <w:lang w:val="ka-GE"/>
      </w:rPr>
    </w:pPr>
    <w:r>
      <w:rPr>
        <w:rFonts w:ascii="Sylfaen" w:hAnsi="Sylfaen"/>
        <w:color w:val="FF0000"/>
        <w:sz w:val="16"/>
        <w:szCs w:val="16"/>
        <w:lang w:val="ka-GE"/>
      </w:rPr>
      <w:tab/>
    </w:r>
  </w:p>
  <w:p w:rsidR="0051206E" w:rsidRPr="00827792" w:rsidRDefault="0051206E" w:rsidP="00BC62C9">
    <w:pPr>
      <w:pStyle w:val="Footer"/>
      <w:ind w:right="360"/>
      <w:jc w:val="center"/>
      <w:rPr>
        <w:color w:val="FF0000"/>
      </w:rPr>
    </w:pPr>
  </w:p>
  <w:p w:rsidR="0051206E" w:rsidRDefault="00512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725" w:rsidRDefault="00335725" w:rsidP="009967F4">
      <w:pPr>
        <w:spacing w:after="0" w:line="240" w:lineRule="auto"/>
      </w:pPr>
      <w:r>
        <w:separator/>
      </w:r>
    </w:p>
  </w:footnote>
  <w:footnote w:type="continuationSeparator" w:id="0">
    <w:p w:rsidR="00335725" w:rsidRDefault="00335725" w:rsidP="00996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35CE"/>
    <w:multiLevelType w:val="hybridMultilevel"/>
    <w:tmpl w:val="778E267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231364"/>
    <w:multiLevelType w:val="hybridMultilevel"/>
    <w:tmpl w:val="096277C4"/>
    <w:lvl w:ilvl="0" w:tplc="F356BBD2">
      <w:start w:val="1"/>
      <w:numFmt w:val="decimal"/>
      <w:lvlText w:val="%1."/>
      <w:lvlJc w:val="left"/>
      <w:pPr>
        <w:ind w:left="36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5FF15A9"/>
    <w:multiLevelType w:val="hybridMultilevel"/>
    <w:tmpl w:val="4C8AD7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37986"/>
    <w:multiLevelType w:val="hybridMultilevel"/>
    <w:tmpl w:val="7C403DE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8427E9"/>
    <w:multiLevelType w:val="hybridMultilevel"/>
    <w:tmpl w:val="88E4F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3C3578"/>
    <w:multiLevelType w:val="hybridMultilevel"/>
    <w:tmpl w:val="DFF69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540D0"/>
    <w:multiLevelType w:val="hybridMultilevel"/>
    <w:tmpl w:val="56543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1E0A07"/>
    <w:multiLevelType w:val="hybridMultilevel"/>
    <w:tmpl w:val="1E760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3751B"/>
    <w:multiLevelType w:val="hybridMultilevel"/>
    <w:tmpl w:val="C2A60434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B8A56B3"/>
    <w:multiLevelType w:val="hybridMultilevel"/>
    <w:tmpl w:val="D3C4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71AB2"/>
    <w:multiLevelType w:val="hybridMultilevel"/>
    <w:tmpl w:val="A4AE3E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0972"/>
    <w:multiLevelType w:val="hybridMultilevel"/>
    <w:tmpl w:val="0570E4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C33FB7"/>
    <w:multiLevelType w:val="hybridMultilevel"/>
    <w:tmpl w:val="2640B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A52A8"/>
    <w:multiLevelType w:val="hybridMultilevel"/>
    <w:tmpl w:val="8A0EA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D0C8A"/>
    <w:multiLevelType w:val="hybridMultilevel"/>
    <w:tmpl w:val="82A2E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C6A8E"/>
    <w:multiLevelType w:val="hybridMultilevel"/>
    <w:tmpl w:val="3FB4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6259B"/>
    <w:multiLevelType w:val="hybridMultilevel"/>
    <w:tmpl w:val="7FFAF9A4"/>
    <w:lvl w:ilvl="0" w:tplc="3962EEBA">
      <w:numFmt w:val="bullet"/>
      <w:lvlText w:val="•"/>
      <w:lvlJc w:val="left"/>
      <w:pPr>
        <w:ind w:left="720" w:hanging="72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2528B6"/>
    <w:multiLevelType w:val="hybridMultilevel"/>
    <w:tmpl w:val="25A8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5560F"/>
    <w:multiLevelType w:val="hybridMultilevel"/>
    <w:tmpl w:val="9B3A6934"/>
    <w:lvl w:ilvl="0" w:tplc="2F9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2C5BB1"/>
    <w:multiLevelType w:val="hybridMultilevel"/>
    <w:tmpl w:val="7CA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96B2A"/>
    <w:multiLevelType w:val="hybridMultilevel"/>
    <w:tmpl w:val="F73A0316"/>
    <w:lvl w:ilvl="0" w:tplc="A7B68BE4">
      <w:start w:val="1"/>
      <w:numFmt w:val="decimal"/>
      <w:lvlText w:val="%1."/>
      <w:lvlJc w:val="left"/>
      <w:pPr>
        <w:ind w:left="360" w:hanging="360"/>
      </w:pPr>
      <w:rPr>
        <w:rFonts w:ascii="Sylfaen" w:hAnsi="Sylfae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E4313AA"/>
    <w:multiLevelType w:val="hybridMultilevel"/>
    <w:tmpl w:val="7CF09E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17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12"/>
  </w:num>
  <w:num w:numId="10">
    <w:abstractNumId w:val="20"/>
  </w:num>
  <w:num w:numId="11">
    <w:abstractNumId w:val="21"/>
  </w:num>
  <w:num w:numId="12">
    <w:abstractNumId w:val="6"/>
  </w:num>
  <w:num w:numId="13">
    <w:abstractNumId w:val="4"/>
  </w:num>
  <w:num w:numId="14">
    <w:abstractNumId w:val="2"/>
  </w:num>
  <w:num w:numId="15">
    <w:abstractNumId w:val="16"/>
  </w:num>
  <w:num w:numId="16">
    <w:abstractNumId w:val="11"/>
  </w:num>
  <w:num w:numId="17">
    <w:abstractNumId w:val="22"/>
  </w:num>
  <w:num w:numId="18">
    <w:abstractNumId w:val="19"/>
  </w:num>
  <w:num w:numId="19">
    <w:abstractNumId w:val="10"/>
  </w:num>
  <w:num w:numId="20">
    <w:abstractNumId w:val="18"/>
  </w:num>
  <w:num w:numId="21">
    <w:abstractNumId w:val="5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C64"/>
    <w:rsid w:val="0000752E"/>
    <w:rsid w:val="00060380"/>
    <w:rsid w:val="00061196"/>
    <w:rsid w:val="00062D0C"/>
    <w:rsid w:val="0007108C"/>
    <w:rsid w:val="00076BDA"/>
    <w:rsid w:val="00094ACA"/>
    <w:rsid w:val="000A4F56"/>
    <w:rsid w:val="000A7D61"/>
    <w:rsid w:val="000B000C"/>
    <w:rsid w:val="000B0B0D"/>
    <w:rsid w:val="000B4A52"/>
    <w:rsid w:val="000C3F9A"/>
    <w:rsid w:val="000C74F5"/>
    <w:rsid w:val="000C7BE2"/>
    <w:rsid w:val="000D1556"/>
    <w:rsid w:val="000E224F"/>
    <w:rsid w:val="000F0321"/>
    <w:rsid w:val="00117E2B"/>
    <w:rsid w:val="001334C0"/>
    <w:rsid w:val="001540A5"/>
    <w:rsid w:val="00157FD0"/>
    <w:rsid w:val="001600A1"/>
    <w:rsid w:val="00171E00"/>
    <w:rsid w:val="00172652"/>
    <w:rsid w:val="00180852"/>
    <w:rsid w:val="00182D2F"/>
    <w:rsid w:val="001A6C7D"/>
    <w:rsid w:val="001C4173"/>
    <w:rsid w:val="001D03C1"/>
    <w:rsid w:val="001E1EDB"/>
    <w:rsid w:val="002046E1"/>
    <w:rsid w:val="002142BC"/>
    <w:rsid w:val="002144EE"/>
    <w:rsid w:val="00217C64"/>
    <w:rsid w:val="00227B7A"/>
    <w:rsid w:val="0023474B"/>
    <w:rsid w:val="00244D88"/>
    <w:rsid w:val="00245414"/>
    <w:rsid w:val="00247BFC"/>
    <w:rsid w:val="00250C2E"/>
    <w:rsid w:val="00260489"/>
    <w:rsid w:val="00271E06"/>
    <w:rsid w:val="002734FF"/>
    <w:rsid w:val="0028601A"/>
    <w:rsid w:val="00294702"/>
    <w:rsid w:val="002A3026"/>
    <w:rsid w:val="002B3678"/>
    <w:rsid w:val="002B4B0A"/>
    <w:rsid w:val="002E1C78"/>
    <w:rsid w:val="002E6257"/>
    <w:rsid w:val="002F01A3"/>
    <w:rsid w:val="002F4484"/>
    <w:rsid w:val="002F7C33"/>
    <w:rsid w:val="00322293"/>
    <w:rsid w:val="0032712E"/>
    <w:rsid w:val="00332487"/>
    <w:rsid w:val="0033419C"/>
    <w:rsid w:val="00335725"/>
    <w:rsid w:val="00363ECB"/>
    <w:rsid w:val="003706C8"/>
    <w:rsid w:val="00377841"/>
    <w:rsid w:val="00394322"/>
    <w:rsid w:val="003A3349"/>
    <w:rsid w:val="003A5305"/>
    <w:rsid w:val="003B4F8A"/>
    <w:rsid w:val="003C038A"/>
    <w:rsid w:val="003E3241"/>
    <w:rsid w:val="0040171F"/>
    <w:rsid w:val="00402B6B"/>
    <w:rsid w:val="00415F12"/>
    <w:rsid w:val="00425861"/>
    <w:rsid w:val="004370C4"/>
    <w:rsid w:val="004512E9"/>
    <w:rsid w:val="00462ED2"/>
    <w:rsid w:val="00465109"/>
    <w:rsid w:val="0046734F"/>
    <w:rsid w:val="00471A26"/>
    <w:rsid w:val="004A1515"/>
    <w:rsid w:val="004C0A7D"/>
    <w:rsid w:val="004C1178"/>
    <w:rsid w:val="004C2240"/>
    <w:rsid w:val="004E0739"/>
    <w:rsid w:val="004E121D"/>
    <w:rsid w:val="004F0762"/>
    <w:rsid w:val="004F1351"/>
    <w:rsid w:val="004F5867"/>
    <w:rsid w:val="005052B1"/>
    <w:rsid w:val="00510CDD"/>
    <w:rsid w:val="005115F3"/>
    <w:rsid w:val="0051206E"/>
    <w:rsid w:val="00522774"/>
    <w:rsid w:val="0052598E"/>
    <w:rsid w:val="005302AF"/>
    <w:rsid w:val="00530763"/>
    <w:rsid w:val="005319D0"/>
    <w:rsid w:val="005350EE"/>
    <w:rsid w:val="00535E8E"/>
    <w:rsid w:val="005411EF"/>
    <w:rsid w:val="005424C1"/>
    <w:rsid w:val="00557283"/>
    <w:rsid w:val="005638F1"/>
    <w:rsid w:val="00564CFF"/>
    <w:rsid w:val="005808D3"/>
    <w:rsid w:val="0058378D"/>
    <w:rsid w:val="00590967"/>
    <w:rsid w:val="00590D74"/>
    <w:rsid w:val="005922BB"/>
    <w:rsid w:val="00597970"/>
    <w:rsid w:val="005A6B60"/>
    <w:rsid w:val="005B16BC"/>
    <w:rsid w:val="005B55DC"/>
    <w:rsid w:val="005C7C20"/>
    <w:rsid w:val="005D3018"/>
    <w:rsid w:val="005D3235"/>
    <w:rsid w:val="005E38F1"/>
    <w:rsid w:val="005E3CB4"/>
    <w:rsid w:val="005F63F3"/>
    <w:rsid w:val="006214B1"/>
    <w:rsid w:val="0063305F"/>
    <w:rsid w:val="00637160"/>
    <w:rsid w:val="006448F8"/>
    <w:rsid w:val="0064760C"/>
    <w:rsid w:val="0066557B"/>
    <w:rsid w:val="0067762F"/>
    <w:rsid w:val="006964A3"/>
    <w:rsid w:val="006C20EE"/>
    <w:rsid w:val="006D70DF"/>
    <w:rsid w:val="006D728F"/>
    <w:rsid w:val="006F2577"/>
    <w:rsid w:val="0071686E"/>
    <w:rsid w:val="0071719A"/>
    <w:rsid w:val="007178D4"/>
    <w:rsid w:val="00720F63"/>
    <w:rsid w:val="00770967"/>
    <w:rsid w:val="007901C1"/>
    <w:rsid w:val="007B6588"/>
    <w:rsid w:val="007C1A2D"/>
    <w:rsid w:val="007C413F"/>
    <w:rsid w:val="007D6F0D"/>
    <w:rsid w:val="007E3A41"/>
    <w:rsid w:val="007F0186"/>
    <w:rsid w:val="007F1427"/>
    <w:rsid w:val="008025B3"/>
    <w:rsid w:val="00814744"/>
    <w:rsid w:val="008213F5"/>
    <w:rsid w:val="008269BB"/>
    <w:rsid w:val="00827792"/>
    <w:rsid w:val="00836E42"/>
    <w:rsid w:val="0083753F"/>
    <w:rsid w:val="008411C0"/>
    <w:rsid w:val="00842909"/>
    <w:rsid w:val="00843458"/>
    <w:rsid w:val="0084477C"/>
    <w:rsid w:val="008566F5"/>
    <w:rsid w:val="008579E4"/>
    <w:rsid w:val="00860E77"/>
    <w:rsid w:val="008853D7"/>
    <w:rsid w:val="0089110C"/>
    <w:rsid w:val="008D7AAC"/>
    <w:rsid w:val="008E350A"/>
    <w:rsid w:val="00903BDF"/>
    <w:rsid w:val="009123CF"/>
    <w:rsid w:val="009939F4"/>
    <w:rsid w:val="00994748"/>
    <w:rsid w:val="009967F4"/>
    <w:rsid w:val="009A4EA9"/>
    <w:rsid w:val="009B0CDA"/>
    <w:rsid w:val="009B68D9"/>
    <w:rsid w:val="009C3E2F"/>
    <w:rsid w:val="009E17C7"/>
    <w:rsid w:val="00A03E69"/>
    <w:rsid w:val="00A0488B"/>
    <w:rsid w:val="00A101BA"/>
    <w:rsid w:val="00A14471"/>
    <w:rsid w:val="00A33451"/>
    <w:rsid w:val="00A35EBB"/>
    <w:rsid w:val="00A435BD"/>
    <w:rsid w:val="00A457B2"/>
    <w:rsid w:val="00A479C3"/>
    <w:rsid w:val="00A54884"/>
    <w:rsid w:val="00A61ED4"/>
    <w:rsid w:val="00A62F2A"/>
    <w:rsid w:val="00AD4A58"/>
    <w:rsid w:val="00AD5FB0"/>
    <w:rsid w:val="00B225DD"/>
    <w:rsid w:val="00B276EC"/>
    <w:rsid w:val="00B3011E"/>
    <w:rsid w:val="00B3058D"/>
    <w:rsid w:val="00B3448D"/>
    <w:rsid w:val="00B364A9"/>
    <w:rsid w:val="00B43C23"/>
    <w:rsid w:val="00B6392F"/>
    <w:rsid w:val="00B7041F"/>
    <w:rsid w:val="00B72D29"/>
    <w:rsid w:val="00BA3C85"/>
    <w:rsid w:val="00BB3CBE"/>
    <w:rsid w:val="00BC62C9"/>
    <w:rsid w:val="00BD0666"/>
    <w:rsid w:val="00C128EE"/>
    <w:rsid w:val="00C20D6D"/>
    <w:rsid w:val="00C44FEA"/>
    <w:rsid w:val="00C52644"/>
    <w:rsid w:val="00C52C3F"/>
    <w:rsid w:val="00C553BB"/>
    <w:rsid w:val="00C61477"/>
    <w:rsid w:val="00C74D0F"/>
    <w:rsid w:val="00C818A1"/>
    <w:rsid w:val="00C82B08"/>
    <w:rsid w:val="00C922B5"/>
    <w:rsid w:val="00C9363C"/>
    <w:rsid w:val="00CA0DB6"/>
    <w:rsid w:val="00CA7495"/>
    <w:rsid w:val="00CB7195"/>
    <w:rsid w:val="00CD1473"/>
    <w:rsid w:val="00CE41E0"/>
    <w:rsid w:val="00CF2644"/>
    <w:rsid w:val="00D1098E"/>
    <w:rsid w:val="00D10C8A"/>
    <w:rsid w:val="00D15FAE"/>
    <w:rsid w:val="00D34580"/>
    <w:rsid w:val="00D44EC8"/>
    <w:rsid w:val="00D505FB"/>
    <w:rsid w:val="00D71E3F"/>
    <w:rsid w:val="00D8636F"/>
    <w:rsid w:val="00D90946"/>
    <w:rsid w:val="00DA2BF3"/>
    <w:rsid w:val="00DC2E6B"/>
    <w:rsid w:val="00DD22CC"/>
    <w:rsid w:val="00DF4D39"/>
    <w:rsid w:val="00DF795C"/>
    <w:rsid w:val="00E15815"/>
    <w:rsid w:val="00E2429E"/>
    <w:rsid w:val="00E46E3E"/>
    <w:rsid w:val="00E52AD2"/>
    <w:rsid w:val="00E60371"/>
    <w:rsid w:val="00E60989"/>
    <w:rsid w:val="00E67072"/>
    <w:rsid w:val="00E7343B"/>
    <w:rsid w:val="00E804B7"/>
    <w:rsid w:val="00E86EF1"/>
    <w:rsid w:val="00E94FAF"/>
    <w:rsid w:val="00E974E9"/>
    <w:rsid w:val="00EC7DB4"/>
    <w:rsid w:val="00EC7E0B"/>
    <w:rsid w:val="00ED0810"/>
    <w:rsid w:val="00ED40A7"/>
    <w:rsid w:val="00ED422C"/>
    <w:rsid w:val="00EE05D3"/>
    <w:rsid w:val="00F04FF0"/>
    <w:rsid w:val="00F11348"/>
    <w:rsid w:val="00F13E9D"/>
    <w:rsid w:val="00F2068B"/>
    <w:rsid w:val="00F370E3"/>
    <w:rsid w:val="00F407C8"/>
    <w:rsid w:val="00F427FE"/>
    <w:rsid w:val="00F45566"/>
    <w:rsid w:val="00F47CD5"/>
    <w:rsid w:val="00F66965"/>
    <w:rsid w:val="00F73E41"/>
    <w:rsid w:val="00F76F18"/>
    <w:rsid w:val="00F779DB"/>
    <w:rsid w:val="00FC0160"/>
    <w:rsid w:val="00FC2E8E"/>
    <w:rsid w:val="00FE3798"/>
    <w:rsid w:val="00FE5168"/>
    <w:rsid w:val="00FE6BB8"/>
    <w:rsid w:val="00FF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C8C4D6"/>
  <w15:docId w15:val="{EEF8D283-BDDF-49FC-ABAD-FC1192955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95C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B3058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566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5E3CB4"/>
    <w:pPr>
      <w:ind w:left="720"/>
      <w:contextualSpacing/>
    </w:pPr>
  </w:style>
  <w:style w:type="paragraph" w:customStyle="1" w:styleId="Default">
    <w:name w:val="Default"/>
    <w:uiPriority w:val="99"/>
    <w:rsid w:val="005D323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967F4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9967F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967F4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9967F4"/>
    <w:rPr>
      <w:rFonts w:cs="Times New Roman"/>
    </w:rPr>
  </w:style>
  <w:style w:type="character" w:styleId="PageNumber">
    <w:name w:val="page number"/>
    <w:uiPriority w:val="99"/>
    <w:rsid w:val="00BC62C9"/>
    <w:rPr>
      <w:rFonts w:cs="Times New Roman"/>
    </w:rPr>
  </w:style>
  <w:style w:type="paragraph" w:styleId="NoSpacing">
    <w:name w:val="No Spacing"/>
    <w:uiPriority w:val="99"/>
    <w:qFormat/>
    <w:rsid w:val="00C52644"/>
    <w:rPr>
      <w:sz w:val="22"/>
      <w:szCs w:val="22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B3058D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alert">
    <w:name w:val="alert"/>
    <w:basedOn w:val="Normal"/>
    <w:rsid w:val="00B3058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C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Armany</dc:creator>
  <cp:lastModifiedBy>Tamar Kurtanidze</cp:lastModifiedBy>
  <cp:revision>9</cp:revision>
  <cp:lastPrinted>2020-11-26T09:29:00Z</cp:lastPrinted>
  <dcterms:created xsi:type="dcterms:W3CDTF">2019-01-13T07:58:00Z</dcterms:created>
  <dcterms:modified xsi:type="dcterms:W3CDTF">2020-11-26T09:29:00Z</dcterms:modified>
</cp:coreProperties>
</file>